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78B" w:rsidRPr="00F848E9" w:rsidRDefault="00F848E9" w:rsidP="00F848E9">
      <w:pPr>
        <w:jc w:val="center"/>
        <w:rPr>
          <w:rFonts w:ascii="標楷體" w:eastAsia="標楷體" w:hAnsi="標楷體" w:hint="eastAsia"/>
          <w:b/>
          <w:sz w:val="40"/>
          <w:szCs w:val="40"/>
        </w:rPr>
      </w:pPr>
      <w:bookmarkStart w:id="0" w:name="_GoBack"/>
      <w:r w:rsidRPr="00F848E9">
        <w:rPr>
          <w:rFonts w:ascii="標楷體" w:eastAsia="標楷體" w:hAnsi="標楷體" w:hint="eastAsia"/>
          <w:b/>
          <w:sz w:val="40"/>
          <w:szCs w:val="40"/>
        </w:rPr>
        <w:t>環境教育議題融入七大領域課程或教材</w:t>
      </w:r>
    </w:p>
    <w:bookmarkEnd w:id="0"/>
    <w:p w:rsidR="00F848E9" w:rsidRPr="00F848E9" w:rsidRDefault="00F848E9" w:rsidP="00F848E9">
      <w:pPr>
        <w:widowControl/>
        <w:rPr>
          <w:rFonts w:ascii="新細明體" w:eastAsia="新細明體" w:hAnsi="新細明體" w:cs="新細明體"/>
          <w:kern w:val="0"/>
          <w:szCs w:val="24"/>
        </w:rPr>
      </w:pPr>
      <w:r w:rsidRPr="00F848E9">
        <w:rPr>
          <w:rFonts w:ascii="Times New Roman" w:eastAsia="新細明體" w:hAnsi="Times New Roman" w:cs="Times New Roman"/>
          <w:b/>
          <w:bCs/>
          <w:color w:val="000000"/>
          <w:kern w:val="0"/>
          <w:sz w:val="27"/>
          <w:szCs w:val="27"/>
        </w:rPr>
        <w:t>(</w:t>
      </w:r>
      <w:proofErr w:type="gramStart"/>
      <w:r w:rsidRPr="00F848E9">
        <w:rPr>
          <w:rFonts w:ascii="Times New Roman" w:eastAsia="新細明體" w:hAnsi="Times New Roman" w:cs="Times New Roman"/>
          <w:b/>
          <w:bCs/>
          <w:color w:val="000000"/>
          <w:kern w:val="0"/>
          <w:sz w:val="27"/>
          <w:szCs w:val="27"/>
        </w:rPr>
        <w:t>一</w:t>
      </w:r>
      <w:proofErr w:type="gramEnd"/>
      <w:r w:rsidRPr="00F848E9">
        <w:rPr>
          <w:rFonts w:ascii="Times New Roman" w:eastAsia="新細明體" w:hAnsi="Times New Roman" w:cs="Times New Roman"/>
          <w:b/>
          <w:bCs/>
          <w:color w:val="000000"/>
          <w:kern w:val="0"/>
          <w:sz w:val="27"/>
          <w:szCs w:val="27"/>
        </w:rPr>
        <w:t>)</w:t>
      </w:r>
      <w:r w:rsidRPr="00F848E9">
        <w:rPr>
          <w:rFonts w:ascii="Times New Roman" w:eastAsia="新細明體" w:hAnsi="Times New Roman" w:cs="Times New Roman"/>
          <w:b/>
          <w:bCs/>
          <w:color w:val="000000"/>
          <w:kern w:val="0"/>
          <w:sz w:val="27"/>
          <w:szCs w:val="27"/>
        </w:rPr>
        <w:t>基本理念</w:t>
      </w:r>
      <w:r w:rsidRPr="00F848E9">
        <w:rPr>
          <w:rFonts w:ascii="Times New Roman" w:eastAsia="新細明體" w:hAnsi="Times New Roman" w:cs="Times New Roman"/>
          <w:color w:val="000000"/>
          <w:kern w:val="0"/>
          <w:sz w:val="27"/>
          <w:szCs w:val="27"/>
        </w:rPr>
        <w:br/>
      </w:r>
      <w:r w:rsidRPr="00F848E9">
        <w:rPr>
          <w:rFonts w:ascii="Times New Roman" w:eastAsia="新細明體" w:hAnsi="Times New Roman" w:cs="Times New Roman"/>
          <w:color w:val="000000"/>
          <w:kern w:val="0"/>
          <w:sz w:val="27"/>
          <w:szCs w:val="27"/>
        </w:rPr>
        <w:br/>
      </w:r>
      <w:r w:rsidRPr="00F848E9">
        <w:rPr>
          <w:rFonts w:ascii="Times New Roman" w:eastAsia="新細明體" w:hAnsi="Times New Roman" w:cs="Times New Roman"/>
          <w:color w:val="000000"/>
          <w:kern w:val="0"/>
          <w:sz w:val="27"/>
          <w:szCs w:val="27"/>
        </w:rPr>
        <w:t>環境教育緣起於</w:t>
      </w:r>
      <w:r w:rsidRPr="00F848E9">
        <w:rPr>
          <w:rFonts w:ascii="Times New Roman" w:eastAsia="新細明體" w:hAnsi="Times New Roman" w:cs="Times New Roman"/>
          <w:color w:val="000000"/>
          <w:kern w:val="0"/>
          <w:sz w:val="27"/>
          <w:szCs w:val="27"/>
        </w:rPr>
        <w:t>1972</w:t>
      </w:r>
      <w:r w:rsidRPr="00F848E9">
        <w:rPr>
          <w:rFonts w:ascii="Times New Roman" w:eastAsia="新細明體" w:hAnsi="Times New Roman" w:cs="Times New Roman"/>
          <w:color w:val="000000"/>
          <w:kern w:val="0"/>
          <w:sz w:val="27"/>
          <w:szCs w:val="27"/>
        </w:rPr>
        <w:t>年的聯合國人類環境會議</w:t>
      </w:r>
      <w:r w:rsidRPr="00F848E9">
        <w:rPr>
          <w:rFonts w:ascii="Times New Roman" w:eastAsia="新細明體" w:hAnsi="Times New Roman" w:cs="Times New Roman"/>
          <w:color w:val="000000"/>
          <w:kern w:val="0"/>
          <w:sz w:val="27"/>
          <w:szCs w:val="27"/>
        </w:rPr>
        <w:t>(UN Conferenc</w:t>
      </w:r>
      <w:r>
        <w:rPr>
          <w:rFonts w:ascii="Times New Roman" w:eastAsia="新細明體" w:hAnsi="Times New Roman" w:cs="Times New Roman"/>
          <w:color w:val="000000"/>
          <w:kern w:val="0"/>
          <w:sz w:val="27"/>
          <w:szCs w:val="27"/>
        </w:rPr>
        <w:t>e on the Human and Environment)</w:t>
      </w:r>
      <w:r w:rsidRPr="00F848E9">
        <w:rPr>
          <w:rFonts w:ascii="Times New Roman" w:eastAsia="新細明體" w:hAnsi="Times New Roman" w:cs="Times New Roman"/>
          <w:color w:val="000000"/>
          <w:kern w:val="0"/>
          <w:sz w:val="27"/>
          <w:szCs w:val="27"/>
        </w:rPr>
        <w:t>發表</w:t>
      </w:r>
      <w:r>
        <w:rPr>
          <w:rFonts w:ascii="Times New Roman" w:eastAsia="新細明體" w:hAnsi="Times New Roman"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人類宣言」，促使人類注意環境的問題，開始了對環境教育的關切與研究，而後經歷了「世界環境與發展委員會」</w:t>
      </w:r>
      <w:r w:rsidRPr="00F848E9">
        <w:rPr>
          <w:rFonts w:ascii="Times New Roman" w:eastAsia="新細明體" w:hAnsi="Times New Roman" w:cs="Times New Roman"/>
          <w:color w:val="000000"/>
          <w:kern w:val="0"/>
          <w:sz w:val="27"/>
          <w:szCs w:val="27"/>
        </w:rPr>
        <w:t>(WCED)</w:t>
      </w:r>
      <w:r w:rsidRPr="00F848E9">
        <w:rPr>
          <w:rFonts w:ascii="Times New Roman" w:eastAsia="新細明體" w:hAnsi="Times New Roman" w:cs="Times New Roman"/>
          <w:color w:val="000000"/>
          <w:kern w:val="0"/>
          <w:sz w:val="27"/>
          <w:szCs w:val="27"/>
        </w:rPr>
        <w:t>發佈了「我們共同的未來」</w:t>
      </w:r>
      <w:r w:rsidRPr="00F848E9">
        <w:rPr>
          <w:rFonts w:ascii="Times New Roman" w:eastAsia="新細明體" w:hAnsi="Times New Roman" w:cs="Times New Roman"/>
          <w:color w:val="000000"/>
          <w:kern w:val="0"/>
          <w:sz w:val="27"/>
          <w:szCs w:val="27"/>
        </w:rPr>
        <w:t>(Our Common Future)</w:t>
      </w:r>
      <w:r w:rsidRPr="00F848E9">
        <w:rPr>
          <w:rFonts w:ascii="Times New Roman" w:eastAsia="新細明體" w:hAnsi="Times New Roman" w:cs="Times New Roman"/>
          <w:color w:val="000000"/>
          <w:kern w:val="0"/>
          <w:sz w:val="27"/>
          <w:szCs w:val="27"/>
        </w:rPr>
        <w:t>，及</w:t>
      </w:r>
      <w:r w:rsidRPr="00F848E9">
        <w:rPr>
          <w:rFonts w:ascii="Times New Roman" w:eastAsia="新細明體" w:hAnsi="Times New Roman" w:cs="Times New Roman"/>
          <w:color w:val="000000"/>
          <w:kern w:val="0"/>
          <w:sz w:val="27"/>
          <w:szCs w:val="27"/>
        </w:rPr>
        <w:t>1992</w:t>
      </w:r>
      <w:r w:rsidRPr="00F848E9">
        <w:rPr>
          <w:rFonts w:ascii="Times New Roman" w:eastAsia="新細明體" w:hAnsi="Times New Roman" w:cs="Times New Roman"/>
          <w:color w:val="000000"/>
          <w:kern w:val="0"/>
          <w:sz w:val="27"/>
          <w:szCs w:val="27"/>
        </w:rPr>
        <w:t>年的地球高峰會</w:t>
      </w:r>
      <w:r w:rsidRPr="00F848E9">
        <w:rPr>
          <w:rFonts w:ascii="Times New Roman" w:eastAsia="新細明體" w:hAnsi="Times New Roman" w:cs="Times New Roman"/>
          <w:color w:val="000000"/>
          <w:kern w:val="0"/>
          <w:sz w:val="27"/>
          <w:szCs w:val="27"/>
        </w:rPr>
        <w:t>(Earth Summit)</w:t>
      </w:r>
      <w:r w:rsidRPr="00F848E9">
        <w:rPr>
          <w:rFonts w:ascii="Times New Roman" w:eastAsia="新細明體" w:hAnsi="Times New Roman" w:cs="Times New Roman"/>
          <w:color w:val="000000"/>
          <w:kern w:val="0"/>
          <w:sz w:val="27"/>
          <w:szCs w:val="27"/>
        </w:rPr>
        <w:t>提出了二十一世紀議程</w:t>
      </w:r>
      <w:r w:rsidRPr="00F848E9">
        <w:rPr>
          <w:rFonts w:ascii="Times New Roman" w:eastAsia="新細明體" w:hAnsi="Times New Roman" w:cs="Times New Roman"/>
          <w:color w:val="000000"/>
          <w:kern w:val="0"/>
          <w:sz w:val="27"/>
          <w:szCs w:val="27"/>
        </w:rPr>
        <w:t>(Agenda 21)</w:t>
      </w:r>
      <w:r w:rsidRPr="00F848E9">
        <w:rPr>
          <w:rFonts w:ascii="Times New Roman" w:eastAsia="新細明體" w:hAnsi="Times New Roman" w:cs="Times New Roman"/>
          <w:color w:val="000000"/>
          <w:kern w:val="0"/>
          <w:sz w:val="27"/>
          <w:szCs w:val="27"/>
        </w:rPr>
        <w:t>，使環境教育成為世界公民必備的通識，也是國際共負的責任。</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界定人與自然間互動關係的環境典範，漸漸由生態環境的保育擴充至整個社會及政治制度的改變；對科技及經濟發展，已由絕對信賴改變為有條件的接受；就時空而言，則從現今的環境保護延伸到關切我們下一代的生活環境，進而追求永續的發展；對自然的價值觀則由人類中心的利我想法，轉化為欣賞自然，接受萬物存在本身的價值。</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環境教育是概念認知和價值澄清的過程，藉以發展瞭解和讚賞介於人類、文化、和其生物、物理環境相互關係所必需的技能和態度。環境教育也需要應用有關環境品質問題的決策及自我定位的行為規範。」環境教育的教育目標含：環境覺知與敏感度、環境概念知識、環境價值觀與態度、環境行動技能與環境行動經驗。而環境教育的實施原則包含：整體性、終身教育、科際整合、主動參與解決問題、世界觀與鄉土觀的均衡、永續發展與國際合作。</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b/>
          <w:bCs/>
          <w:color w:val="000000"/>
          <w:sz w:val="27"/>
          <w:szCs w:val="27"/>
        </w:rPr>
        <w:t>(</w:t>
      </w:r>
      <w:r>
        <w:rPr>
          <w:rFonts w:ascii="Times New Roman" w:hAnsi="Times New Roman" w:cs="Times New Roman"/>
          <w:b/>
          <w:bCs/>
          <w:color w:val="000000"/>
          <w:sz w:val="27"/>
          <w:szCs w:val="27"/>
        </w:rPr>
        <w:t>二</w:t>
      </w:r>
      <w:r>
        <w:rPr>
          <w:rFonts w:ascii="Times New Roman" w:hAnsi="Times New Roman" w:cs="Times New Roman"/>
          <w:b/>
          <w:bCs/>
          <w:color w:val="000000"/>
          <w:sz w:val="27"/>
          <w:szCs w:val="27"/>
        </w:rPr>
        <w:t>)</w:t>
      </w:r>
      <w:r>
        <w:rPr>
          <w:rFonts w:ascii="Times New Roman" w:hAnsi="Times New Roman" w:cs="Times New Roman"/>
          <w:b/>
          <w:bCs/>
          <w:color w:val="000000"/>
          <w:sz w:val="27"/>
          <w:szCs w:val="27"/>
        </w:rPr>
        <w:t>課程目標</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(1)</w:t>
      </w:r>
      <w:r>
        <w:rPr>
          <w:rFonts w:ascii="Times New Roman" w:hAnsi="Times New Roman" w:cs="Times New Roman"/>
          <w:color w:val="000000"/>
          <w:sz w:val="27"/>
          <w:szCs w:val="27"/>
        </w:rPr>
        <w:t>環境覺知與環境敏感度</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經由感官覺知能力的訓練（觀察、分類、排序、空間關係、測量、推論、</w:t>
      </w:r>
      <w:r>
        <w:rPr>
          <w:rFonts w:ascii="Times New Roman" w:hAnsi="Times New Roman" w:cs="Times New Roman"/>
          <w:color w:val="000000"/>
          <w:sz w:val="27"/>
          <w:szCs w:val="27"/>
        </w:rPr>
        <w:t xml:space="preserve"> </w:t>
      </w:r>
      <w:r>
        <w:rPr>
          <w:rFonts w:ascii="Times New Roman" w:hAnsi="Times New Roman" w:cs="Times New Roman"/>
          <w:color w:val="000000"/>
          <w:sz w:val="27"/>
          <w:szCs w:val="27"/>
        </w:rPr>
        <w:t>預測、分析與詮釋），培養學生對各種環境破壞及污染的覺知，與對自然環境與人為環境美的欣賞與敏感性。</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(2)</w:t>
      </w:r>
      <w:r>
        <w:rPr>
          <w:rFonts w:ascii="Times New Roman" w:hAnsi="Times New Roman" w:cs="Times New Roman"/>
          <w:color w:val="000000"/>
          <w:sz w:val="27"/>
          <w:szCs w:val="27"/>
        </w:rPr>
        <w:t>環境概念知識內涵</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教導學生瞭解生態學基本概念、環境問題（如溫室效應、土石流、河川污染、和空氣污染等）及其對人類社會文化的影響、與瞭解日常生活中的環保機會與行動</w:t>
      </w:r>
      <w:proofErr w:type="gramStart"/>
      <w:r>
        <w:rPr>
          <w:rFonts w:ascii="Times New Roman" w:hAnsi="Times New Roman" w:cs="Times New Roman"/>
          <w:color w:val="000000"/>
          <w:sz w:val="27"/>
          <w:szCs w:val="27"/>
        </w:rPr>
        <w:t>）</w:t>
      </w:r>
      <w:proofErr w:type="gramEnd"/>
      <w:r>
        <w:rPr>
          <w:rFonts w:ascii="Times New Roman" w:hAnsi="Times New Roman" w:cs="Times New Roman"/>
          <w:color w:val="000000"/>
          <w:sz w:val="27"/>
          <w:szCs w:val="27"/>
        </w:rPr>
        <w:t>資源節約與再利用、簡樸生活、生態設計</w:t>
      </w:r>
      <w:r>
        <w:rPr>
          <w:rFonts w:ascii="Times New Roman" w:hAnsi="Times New Roman" w:cs="Times New Roman"/>
          <w:color w:val="000000"/>
          <w:sz w:val="27"/>
          <w:szCs w:val="27"/>
        </w:rPr>
        <w:t>…</w:t>
      </w:r>
      <w:proofErr w:type="gramStart"/>
      <w:r>
        <w:rPr>
          <w:rFonts w:ascii="Times New Roman" w:hAnsi="Times New Roman" w:cs="Times New Roman"/>
          <w:color w:val="000000"/>
          <w:sz w:val="27"/>
          <w:szCs w:val="27"/>
        </w:rPr>
        <w:t>）</w:t>
      </w:r>
      <w:proofErr w:type="gramEnd"/>
      <w:r>
        <w:rPr>
          <w:rFonts w:ascii="Times New Roman" w:hAnsi="Times New Roman" w:cs="Times New Roman"/>
          <w:color w:val="000000"/>
          <w:sz w:val="27"/>
          <w:szCs w:val="27"/>
        </w:rPr>
        <w:t>。</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(3)</w:t>
      </w:r>
      <w:r>
        <w:rPr>
          <w:rFonts w:ascii="Times New Roman" w:hAnsi="Times New Roman" w:cs="Times New Roman"/>
          <w:color w:val="000000"/>
          <w:sz w:val="27"/>
          <w:szCs w:val="27"/>
        </w:rPr>
        <w:t>環境倫理價值觀</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lastRenderedPageBreak/>
        <w:t>藉由環境倫理價值觀的教學與重視培養學生正面積極的環境態度，使學生能欣賞和感激自然及其運作系統、欣賞並接納不同文化，關懷弱勢族群，進而關懷未來世代的生存與發展。</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(4)</w:t>
      </w:r>
      <w:r>
        <w:rPr>
          <w:rFonts w:ascii="Times New Roman" w:hAnsi="Times New Roman" w:cs="Times New Roman"/>
          <w:color w:val="000000"/>
          <w:sz w:val="27"/>
          <w:szCs w:val="27"/>
        </w:rPr>
        <w:t>環境行動技能</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教導學生具辨認環境問題、研究環境問題、收集資料、建議可能解決方法、評估可能解決方法、環境行動分析與採取環境行動的能力。</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(5)</w:t>
      </w:r>
      <w:r>
        <w:rPr>
          <w:rFonts w:ascii="Times New Roman" w:hAnsi="Times New Roman" w:cs="Times New Roman"/>
          <w:color w:val="000000"/>
          <w:sz w:val="27"/>
          <w:szCs w:val="27"/>
        </w:rPr>
        <w:t>環境行動經驗</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將環境行動經驗融入於學習活動中，使教學內容生活化，培養學生處理生活周遭問題的能力，使學生對社區產生歸屬感與參與感。</w:t>
      </w:r>
    </w:p>
    <w:p w:rsidR="00F848E9" w:rsidRDefault="00F848E9" w:rsidP="00F848E9">
      <w:pPr>
        <w:rPr>
          <w:rFonts w:hint="eastAsia"/>
        </w:rPr>
      </w:pP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b/>
          <w:bCs/>
          <w:color w:val="000000"/>
          <w:sz w:val="27"/>
          <w:szCs w:val="27"/>
        </w:rPr>
        <w:t>(</w:t>
      </w:r>
      <w:r>
        <w:rPr>
          <w:rFonts w:ascii="Times New Roman" w:hAnsi="Times New Roman" w:cs="Times New Roman"/>
          <w:b/>
          <w:bCs/>
          <w:color w:val="000000"/>
          <w:sz w:val="27"/>
          <w:szCs w:val="27"/>
        </w:rPr>
        <w:t>三</w:t>
      </w:r>
      <w:r>
        <w:rPr>
          <w:rFonts w:ascii="Times New Roman" w:hAnsi="Times New Roman" w:cs="Times New Roman"/>
          <w:b/>
          <w:bCs/>
          <w:color w:val="000000"/>
          <w:sz w:val="27"/>
          <w:szCs w:val="27"/>
        </w:rPr>
        <w:t>)</w:t>
      </w:r>
      <w:r>
        <w:rPr>
          <w:rFonts w:ascii="Times New Roman" w:hAnsi="Times New Roman" w:cs="Times New Roman"/>
          <w:b/>
          <w:bCs/>
          <w:color w:val="000000"/>
          <w:sz w:val="27"/>
          <w:szCs w:val="27"/>
        </w:rPr>
        <w:t>分段能力指標</w:t>
      </w:r>
      <w:r>
        <w:rPr>
          <w:rStyle w:val="apple-converted-space"/>
          <w:rFonts w:ascii="Times New Roman" w:hAnsi="Times New Roman" w:cs="Times New Roman"/>
          <w:b/>
          <w:bCs/>
          <w:color w:val="000000"/>
          <w:sz w:val="27"/>
          <w:szCs w:val="27"/>
        </w:rPr>
        <w:t> </w:t>
      </w:r>
      <w:r>
        <w:rPr>
          <w:rFonts w:ascii="Times New Roman" w:hAnsi="Times New Roman" w:cs="Times New Roman"/>
          <w:color w:val="000000"/>
          <w:sz w:val="27"/>
          <w:szCs w:val="27"/>
        </w:rPr>
        <w:br/>
      </w:r>
      <w:r>
        <w:rPr>
          <w:rFonts w:ascii="Times New Roman" w:hAnsi="Times New Roman" w:cs="Times New Roman"/>
          <w:color w:val="000000"/>
          <w:sz w:val="27"/>
          <w:szCs w:val="27"/>
        </w:rPr>
        <w:br/>
      </w:r>
      <w:r>
        <w:rPr>
          <w:rFonts w:ascii="Times New Roman" w:hAnsi="Times New Roman" w:cs="Times New Roman"/>
          <w:color w:val="333399"/>
          <w:sz w:val="27"/>
          <w:szCs w:val="27"/>
        </w:rPr>
        <w:t>＜編號說明＞下列「</w:t>
      </w:r>
      <w:r>
        <w:rPr>
          <w:rFonts w:ascii="Times New Roman" w:hAnsi="Times New Roman" w:cs="Times New Roman"/>
          <w:color w:val="333399"/>
          <w:sz w:val="27"/>
          <w:szCs w:val="27"/>
        </w:rPr>
        <w:t>a-b-c</w:t>
      </w:r>
      <w:r>
        <w:rPr>
          <w:rFonts w:ascii="Times New Roman" w:hAnsi="Times New Roman" w:cs="Times New Roman"/>
          <w:color w:val="333399"/>
          <w:sz w:val="27"/>
          <w:szCs w:val="27"/>
        </w:rPr>
        <w:t>」的編號中，</w:t>
      </w:r>
      <w:r>
        <w:rPr>
          <w:rFonts w:ascii="Times New Roman" w:hAnsi="Times New Roman" w:cs="Times New Roman"/>
          <w:color w:val="333399"/>
          <w:sz w:val="27"/>
          <w:szCs w:val="27"/>
        </w:rPr>
        <w:t>a</w:t>
      </w:r>
      <w:r>
        <w:rPr>
          <w:rFonts w:ascii="Times New Roman" w:hAnsi="Times New Roman" w:cs="Times New Roman"/>
          <w:color w:val="333399"/>
          <w:sz w:val="27"/>
          <w:szCs w:val="27"/>
        </w:rPr>
        <w:t>代表課程核心內容序號，</w:t>
      </w:r>
      <w:r>
        <w:rPr>
          <w:rFonts w:ascii="Times New Roman" w:hAnsi="Times New Roman" w:cs="Times New Roman"/>
          <w:color w:val="333399"/>
          <w:sz w:val="27"/>
          <w:szCs w:val="27"/>
        </w:rPr>
        <w:t>b</w:t>
      </w:r>
      <w:r>
        <w:rPr>
          <w:rFonts w:ascii="Times New Roman" w:hAnsi="Times New Roman" w:cs="Times New Roman"/>
          <w:color w:val="333399"/>
          <w:sz w:val="27"/>
          <w:szCs w:val="27"/>
        </w:rPr>
        <w:t>代表學習階段序號，</w:t>
      </w:r>
      <w:r>
        <w:rPr>
          <w:rFonts w:ascii="Times New Roman" w:hAnsi="Times New Roman" w:cs="Times New Roman"/>
          <w:color w:val="333399"/>
          <w:sz w:val="27"/>
          <w:szCs w:val="27"/>
        </w:rPr>
        <w:t>c</w:t>
      </w:r>
      <w:r>
        <w:rPr>
          <w:rFonts w:ascii="Times New Roman" w:hAnsi="Times New Roman" w:cs="Times New Roman"/>
          <w:color w:val="333399"/>
          <w:sz w:val="27"/>
          <w:szCs w:val="27"/>
        </w:rPr>
        <w:t>代表流水號。第一學習階段為一至三年級，第二學習階段為四至五年級，第三學習階段為六至九年級。</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(1) </w:t>
      </w:r>
      <w:r>
        <w:rPr>
          <w:rFonts w:ascii="Times New Roman" w:hAnsi="Times New Roman" w:cs="Times New Roman"/>
          <w:color w:val="000000"/>
          <w:sz w:val="27"/>
          <w:szCs w:val="27"/>
        </w:rPr>
        <w:t>環境覺知與敏感度</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1-1-1 </w:t>
      </w:r>
      <w:r>
        <w:rPr>
          <w:rFonts w:ascii="Times New Roman" w:hAnsi="Times New Roman" w:cs="Times New Roman"/>
          <w:color w:val="000000"/>
          <w:sz w:val="27"/>
          <w:szCs w:val="27"/>
        </w:rPr>
        <w:t>能運用五官觀察來探究環境中的事物。</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1-1-2 </w:t>
      </w:r>
      <w:r>
        <w:rPr>
          <w:rFonts w:ascii="Times New Roman" w:hAnsi="Times New Roman" w:cs="Times New Roman"/>
          <w:color w:val="000000"/>
          <w:sz w:val="27"/>
          <w:szCs w:val="27"/>
        </w:rPr>
        <w:t>藉由身體感官接觸自然環境中的動、植物和景觀，啟發、欣賞自然之美，並能以畫圖勞作和說故事的方式</w:t>
      </w:r>
      <w:proofErr w:type="gramStart"/>
      <w:r>
        <w:rPr>
          <w:rFonts w:ascii="Times New Roman" w:hAnsi="Times New Roman" w:cs="Times New Roman"/>
          <w:color w:val="000000"/>
          <w:sz w:val="27"/>
          <w:szCs w:val="27"/>
        </w:rPr>
        <w:t>表達對動</w:t>
      </w:r>
      <w:proofErr w:type="gramEnd"/>
      <w:r>
        <w:rPr>
          <w:rFonts w:ascii="Times New Roman" w:hAnsi="Times New Roman" w:cs="Times New Roman"/>
          <w:color w:val="000000"/>
          <w:sz w:val="27"/>
          <w:szCs w:val="27"/>
        </w:rPr>
        <w:t>、植物和景觀的感受與敏感。</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1-2-1 </w:t>
      </w:r>
      <w:r>
        <w:rPr>
          <w:rFonts w:ascii="Times New Roman" w:hAnsi="Times New Roman" w:cs="Times New Roman"/>
          <w:color w:val="000000"/>
          <w:sz w:val="27"/>
          <w:szCs w:val="27"/>
        </w:rPr>
        <w:t>覺知環境與個人身心健康的關係。</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1-2-2 </w:t>
      </w:r>
      <w:r>
        <w:rPr>
          <w:rFonts w:ascii="Times New Roman" w:hAnsi="Times New Roman" w:cs="Times New Roman"/>
          <w:color w:val="000000"/>
          <w:sz w:val="27"/>
          <w:szCs w:val="27"/>
        </w:rPr>
        <w:t>覺知自己的生活方式對環境的影響。</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1-3-1 </w:t>
      </w:r>
      <w:r>
        <w:rPr>
          <w:rFonts w:ascii="Times New Roman" w:hAnsi="Times New Roman" w:cs="Times New Roman"/>
          <w:color w:val="000000"/>
          <w:sz w:val="27"/>
          <w:szCs w:val="27"/>
        </w:rPr>
        <w:t>藉由觀察與體驗自然，並能以創作文章、美勞、音樂、戲劇表演等形式表現自然環境之美與對環境的關懷。</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(2) </w:t>
      </w:r>
      <w:r>
        <w:rPr>
          <w:rFonts w:ascii="Times New Roman" w:hAnsi="Times New Roman" w:cs="Times New Roman"/>
          <w:color w:val="000000"/>
          <w:sz w:val="27"/>
          <w:szCs w:val="27"/>
        </w:rPr>
        <w:t>環境概念知識</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2-1-1 </w:t>
      </w:r>
      <w:r>
        <w:rPr>
          <w:rFonts w:ascii="Times New Roman" w:hAnsi="Times New Roman" w:cs="Times New Roman"/>
          <w:color w:val="000000"/>
          <w:sz w:val="27"/>
          <w:szCs w:val="27"/>
        </w:rPr>
        <w:t>認識生活周遭的自然環境與基本的生態原則。</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2-2-1 </w:t>
      </w:r>
      <w:r>
        <w:rPr>
          <w:rFonts w:ascii="Times New Roman" w:hAnsi="Times New Roman" w:cs="Times New Roman"/>
          <w:color w:val="000000"/>
          <w:sz w:val="27"/>
          <w:szCs w:val="27"/>
        </w:rPr>
        <w:t>能瞭解生活周遭的環境問題及其對個人、學校與社區的影響。</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2-2-2 </w:t>
      </w:r>
      <w:r>
        <w:rPr>
          <w:rFonts w:ascii="Times New Roman" w:hAnsi="Times New Roman" w:cs="Times New Roman"/>
          <w:color w:val="000000"/>
          <w:sz w:val="27"/>
          <w:szCs w:val="27"/>
        </w:rPr>
        <w:t>能持續觀察與紀錄社區的環境問題並探究其原因。</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lastRenderedPageBreak/>
        <w:t xml:space="preserve">2-2-3 </w:t>
      </w:r>
      <w:r>
        <w:rPr>
          <w:rFonts w:ascii="Times New Roman" w:hAnsi="Times New Roman" w:cs="Times New Roman"/>
          <w:color w:val="000000"/>
          <w:sz w:val="27"/>
          <w:szCs w:val="27"/>
        </w:rPr>
        <w:t>能比較國內不同區域性環境議題的特徵。</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2-3-1 </w:t>
      </w:r>
      <w:r>
        <w:rPr>
          <w:rFonts w:ascii="Times New Roman" w:hAnsi="Times New Roman" w:cs="Times New Roman"/>
          <w:color w:val="000000"/>
          <w:sz w:val="27"/>
          <w:szCs w:val="27"/>
        </w:rPr>
        <w:t>能瞭解本土性和國際性的環境議題及其對人類社會的影響。</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2-3-2 </w:t>
      </w:r>
      <w:r>
        <w:rPr>
          <w:rFonts w:ascii="Times New Roman" w:hAnsi="Times New Roman" w:cs="Times New Roman"/>
          <w:color w:val="000000"/>
          <w:sz w:val="27"/>
          <w:szCs w:val="27"/>
        </w:rPr>
        <w:t>認識經濟制度、傳播與政治組織與環境管理行為的互動。</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2-3-3 </w:t>
      </w:r>
      <w:r>
        <w:rPr>
          <w:rFonts w:ascii="Times New Roman" w:hAnsi="Times New Roman" w:cs="Times New Roman"/>
          <w:color w:val="000000"/>
          <w:sz w:val="27"/>
          <w:szCs w:val="27"/>
        </w:rPr>
        <w:t>認識全球環境議題及其背後的文化差異。</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(3) </w:t>
      </w:r>
      <w:r>
        <w:rPr>
          <w:rFonts w:ascii="Times New Roman" w:hAnsi="Times New Roman" w:cs="Times New Roman"/>
          <w:color w:val="000000"/>
          <w:sz w:val="27"/>
          <w:szCs w:val="27"/>
        </w:rPr>
        <w:t>環境價值觀與態度</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3-1-1 </w:t>
      </w:r>
      <w:r>
        <w:rPr>
          <w:rFonts w:ascii="Times New Roman" w:hAnsi="Times New Roman" w:cs="Times New Roman"/>
          <w:color w:val="000000"/>
          <w:sz w:val="27"/>
          <w:szCs w:val="27"/>
        </w:rPr>
        <w:t>經由接觸而喜愛生物</w:t>
      </w:r>
      <w:r>
        <w:rPr>
          <w:rFonts w:ascii="Times New Roman" w:hAnsi="Times New Roman" w:cs="Times New Roman"/>
          <w:color w:val="000000"/>
          <w:sz w:val="27"/>
          <w:szCs w:val="27"/>
        </w:rPr>
        <w:t>,</w:t>
      </w:r>
      <w:r>
        <w:rPr>
          <w:rFonts w:ascii="Times New Roman" w:hAnsi="Times New Roman" w:cs="Times New Roman"/>
          <w:color w:val="000000"/>
          <w:sz w:val="27"/>
          <w:szCs w:val="27"/>
        </w:rPr>
        <w:t>不隨意傷害生物和支持生物生長的環境條件。</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3-1-2 </w:t>
      </w:r>
      <w:r>
        <w:rPr>
          <w:rFonts w:ascii="Times New Roman" w:hAnsi="Times New Roman" w:cs="Times New Roman"/>
          <w:color w:val="000000"/>
          <w:sz w:val="27"/>
          <w:szCs w:val="27"/>
        </w:rPr>
        <w:t>具有好奇心，思考存在環境中萬物的意義與價值。</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3-2-1 </w:t>
      </w:r>
      <w:r>
        <w:rPr>
          <w:rFonts w:ascii="Times New Roman" w:hAnsi="Times New Roman" w:cs="Times New Roman"/>
          <w:color w:val="000000"/>
          <w:sz w:val="27"/>
          <w:szCs w:val="27"/>
        </w:rPr>
        <w:t>瞭解生活中個人與環境的相互關係並培養與自然環境相關的個人興趣、嗜好與責任。</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3-2-2 </w:t>
      </w:r>
      <w:r>
        <w:rPr>
          <w:rFonts w:ascii="Times New Roman" w:hAnsi="Times New Roman" w:cs="Times New Roman"/>
          <w:color w:val="000000"/>
          <w:sz w:val="27"/>
          <w:szCs w:val="27"/>
        </w:rPr>
        <w:t>能主動親近並關懷學校暨社區所處的環境，進而瞭解環境權的重要。</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3-2-3 </w:t>
      </w:r>
      <w:r>
        <w:rPr>
          <w:rFonts w:ascii="Times New Roman" w:hAnsi="Times New Roman" w:cs="Times New Roman"/>
          <w:color w:val="000000"/>
          <w:sz w:val="27"/>
          <w:szCs w:val="27"/>
        </w:rPr>
        <w:t>瞭解並尊重不同族群文化對環境的態度及行為。</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3-3-1 </w:t>
      </w:r>
      <w:r>
        <w:rPr>
          <w:rFonts w:ascii="Times New Roman" w:hAnsi="Times New Roman" w:cs="Times New Roman"/>
          <w:color w:val="000000"/>
          <w:sz w:val="27"/>
          <w:szCs w:val="27"/>
        </w:rPr>
        <w:t>瞭解人與環境</w:t>
      </w:r>
      <w:proofErr w:type="gramStart"/>
      <w:r>
        <w:rPr>
          <w:rFonts w:ascii="Times New Roman" w:hAnsi="Times New Roman" w:cs="Times New Roman"/>
          <w:color w:val="000000"/>
          <w:sz w:val="27"/>
          <w:szCs w:val="27"/>
        </w:rPr>
        <w:t>互動互依關係</w:t>
      </w:r>
      <w:proofErr w:type="gramEnd"/>
      <w:r>
        <w:rPr>
          <w:rFonts w:ascii="Times New Roman" w:hAnsi="Times New Roman" w:cs="Times New Roman"/>
          <w:color w:val="000000"/>
          <w:sz w:val="27"/>
          <w:szCs w:val="27"/>
        </w:rPr>
        <w:t>，建立積極的環境態度與環境倫理。</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3-3-2 </w:t>
      </w:r>
      <w:r>
        <w:rPr>
          <w:rFonts w:ascii="Times New Roman" w:hAnsi="Times New Roman" w:cs="Times New Roman"/>
          <w:color w:val="000000"/>
          <w:sz w:val="27"/>
          <w:szCs w:val="27"/>
        </w:rPr>
        <w:t>學習關懷弱勢團體及其生活環境。</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3-3-3 </w:t>
      </w:r>
      <w:r>
        <w:rPr>
          <w:rFonts w:ascii="Times New Roman" w:hAnsi="Times New Roman" w:cs="Times New Roman"/>
          <w:color w:val="000000"/>
          <w:sz w:val="27"/>
          <w:szCs w:val="27"/>
        </w:rPr>
        <w:t>能養成主動思考國內與國際環保議題並積極參與的態度。</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3-3-4 </w:t>
      </w:r>
      <w:r>
        <w:rPr>
          <w:rFonts w:ascii="Times New Roman" w:hAnsi="Times New Roman" w:cs="Times New Roman"/>
          <w:color w:val="000000"/>
          <w:sz w:val="27"/>
          <w:szCs w:val="27"/>
        </w:rPr>
        <w:t>能關懷未來世代的生存與發展。</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(4) </w:t>
      </w:r>
      <w:r>
        <w:rPr>
          <w:rFonts w:ascii="Times New Roman" w:hAnsi="Times New Roman" w:cs="Times New Roman"/>
          <w:color w:val="000000"/>
          <w:sz w:val="27"/>
          <w:szCs w:val="27"/>
        </w:rPr>
        <w:t>環境行動技能</w:t>
      </w:r>
      <w:r>
        <w:rPr>
          <w:rFonts w:ascii="Times New Roman" w:hAnsi="Times New Roman" w:cs="Times New Roman"/>
          <w:color w:val="000000"/>
          <w:sz w:val="27"/>
          <w:szCs w:val="27"/>
        </w:rPr>
        <w:t xml:space="preserve"> 4-1-1 </w:t>
      </w:r>
      <w:r>
        <w:rPr>
          <w:rFonts w:ascii="Times New Roman" w:hAnsi="Times New Roman" w:cs="Times New Roman"/>
          <w:color w:val="000000"/>
          <w:sz w:val="27"/>
          <w:szCs w:val="27"/>
        </w:rPr>
        <w:t>能以</w:t>
      </w:r>
      <w:proofErr w:type="gramStart"/>
      <w:r>
        <w:rPr>
          <w:rFonts w:ascii="Times New Roman" w:hAnsi="Times New Roman" w:cs="Times New Roman"/>
          <w:color w:val="000000"/>
          <w:sz w:val="27"/>
          <w:szCs w:val="27"/>
        </w:rPr>
        <w:t>清楚的</w:t>
      </w:r>
      <w:proofErr w:type="gramEnd"/>
      <w:r>
        <w:rPr>
          <w:rFonts w:ascii="Times New Roman" w:hAnsi="Times New Roman" w:cs="Times New Roman"/>
          <w:color w:val="000000"/>
          <w:sz w:val="27"/>
          <w:szCs w:val="27"/>
        </w:rPr>
        <w:t>言語與文字，適切描述自己的自然體驗與感覺。</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4-1-2 </w:t>
      </w:r>
      <w:r>
        <w:rPr>
          <w:rFonts w:ascii="Times New Roman" w:hAnsi="Times New Roman" w:cs="Times New Roman"/>
          <w:color w:val="000000"/>
          <w:sz w:val="27"/>
          <w:szCs w:val="27"/>
        </w:rPr>
        <w:t>能運用收集資料與記錄的方法瞭解與認識校園與住家環境問題，並能具體提出生活環境問題的解決方案。</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4-2-1 </w:t>
      </w:r>
      <w:r>
        <w:rPr>
          <w:rFonts w:ascii="Times New Roman" w:hAnsi="Times New Roman" w:cs="Times New Roman"/>
          <w:color w:val="000000"/>
          <w:sz w:val="27"/>
          <w:szCs w:val="27"/>
        </w:rPr>
        <w:t>能歸納思考不同區域性環境問題的原因與研判可能的解決方式。</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4-2-2 </w:t>
      </w:r>
      <w:r>
        <w:rPr>
          <w:rFonts w:ascii="Times New Roman" w:hAnsi="Times New Roman" w:cs="Times New Roman"/>
          <w:color w:val="000000"/>
          <w:sz w:val="27"/>
          <w:szCs w:val="27"/>
        </w:rPr>
        <w:t>能草擬一份社區環境保護行動計畫。</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4-2-3 </w:t>
      </w:r>
      <w:r>
        <w:rPr>
          <w:rFonts w:ascii="Times New Roman" w:hAnsi="Times New Roman" w:cs="Times New Roman"/>
          <w:color w:val="000000"/>
          <w:sz w:val="27"/>
          <w:szCs w:val="27"/>
        </w:rPr>
        <w:t>能分析評估國內區域性環境問題發生原因，並思考解決之道。</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4-2-4 </w:t>
      </w:r>
      <w:r>
        <w:rPr>
          <w:rFonts w:ascii="Times New Roman" w:hAnsi="Times New Roman" w:cs="Times New Roman"/>
          <w:color w:val="000000"/>
          <w:sz w:val="27"/>
          <w:szCs w:val="27"/>
        </w:rPr>
        <w:t>能運用簡單的科技以及蒐集、運用資訊來探討、瞭解環境及相關的議題。</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4-3-1 </w:t>
      </w:r>
      <w:r>
        <w:rPr>
          <w:rFonts w:ascii="Times New Roman" w:hAnsi="Times New Roman" w:cs="Times New Roman"/>
          <w:color w:val="000000"/>
          <w:sz w:val="27"/>
          <w:szCs w:val="27"/>
        </w:rPr>
        <w:t>在面對環境議題時，能傾聽</w:t>
      </w:r>
      <w:r>
        <w:rPr>
          <w:rFonts w:ascii="Times New Roman" w:hAnsi="Times New Roman" w:cs="Times New Roman"/>
          <w:color w:val="000000"/>
          <w:sz w:val="27"/>
          <w:szCs w:val="27"/>
        </w:rPr>
        <w:t>(</w:t>
      </w:r>
      <w:r>
        <w:rPr>
          <w:rFonts w:ascii="Times New Roman" w:hAnsi="Times New Roman" w:cs="Times New Roman"/>
          <w:color w:val="000000"/>
          <w:sz w:val="27"/>
          <w:szCs w:val="27"/>
        </w:rPr>
        <w:t>或閱讀</w:t>
      </w:r>
      <w:r>
        <w:rPr>
          <w:rFonts w:ascii="Times New Roman" w:hAnsi="Times New Roman" w:cs="Times New Roman"/>
          <w:color w:val="000000"/>
          <w:sz w:val="27"/>
          <w:szCs w:val="27"/>
        </w:rPr>
        <w:t>)</w:t>
      </w:r>
      <w:r>
        <w:rPr>
          <w:rFonts w:ascii="Times New Roman" w:hAnsi="Times New Roman" w:cs="Times New Roman"/>
          <w:color w:val="000000"/>
          <w:sz w:val="27"/>
          <w:szCs w:val="27"/>
        </w:rPr>
        <w:t>別人的報告，並且理性地提出質疑。</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lastRenderedPageBreak/>
        <w:t xml:space="preserve">4-3-2 </w:t>
      </w:r>
      <w:r>
        <w:rPr>
          <w:rFonts w:ascii="Times New Roman" w:hAnsi="Times New Roman" w:cs="Times New Roman"/>
          <w:color w:val="000000"/>
          <w:sz w:val="27"/>
          <w:szCs w:val="27"/>
        </w:rPr>
        <w:t>能客觀中立的提供各種辯證，並虛心的接受別人的指正。</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4-3-3 </w:t>
      </w:r>
      <w:r>
        <w:rPr>
          <w:rFonts w:ascii="Times New Roman" w:hAnsi="Times New Roman" w:cs="Times New Roman"/>
          <w:color w:val="000000"/>
          <w:sz w:val="27"/>
          <w:szCs w:val="27"/>
        </w:rPr>
        <w:t>能藉各種媒體主動積極蒐集國內外環保議題與策略。</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4-3-4 </w:t>
      </w:r>
      <w:r>
        <w:rPr>
          <w:rFonts w:ascii="Times New Roman" w:hAnsi="Times New Roman" w:cs="Times New Roman"/>
          <w:color w:val="000000"/>
          <w:sz w:val="27"/>
          <w:szCs w:val="27"/>
        </w:rPr>
        <w:t>能運用科學方法研究解決環境問題的可行策略。</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4-3-5 </w:t>
      </w:r>
      <w:r>
        <w:rPr>
          <w:rFonts w:ascii="Times New Roman" w:hAnsi="Times New Roman" w:cs="Times New Roman"/>
          <w:color w:val="000000"/>
          <w:sz w:val="27"/>
          <w:szCs w:val="27"/>
        </w:rPr>
        <w:t>能運用科學工具去鑑別、分析、瞭解周遭的環境狀況與變遷。</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(5) </w:t>
      </w:r>
      <w:r>
        <w:rPr>
          <w:rFonts w:ascii="Times New Roman" w:hAnsi="Times New Roman" w:cs="Times New Roman"/>
          <w:color w:val="000000"/>
          <w:sz w:val="27"/>
          <w:szCs w:val="27"/>
        </w:rPr>
        <w:t>環境行動經驗</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5-1-1 </w:t>
      </w:r>
      <w:r>
        <w:rPr>
          <w:rFonts w:ascii="Times New Roman" w:hAnsi="Times New Roman" w:cs="Times New Roman"/>
          <w:color w:val="000000"/>
          <w:sz w:val="27"/>
          <w:szCs w:val="27"/>
        </w:rPr>
        <w:t>能隨著父母親或老師參與社區環境保護或關懷弱勢族群生活的活動經驗。</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5-1-2 </w:t>
      </w:r>
      <w:r>
        <w:rPr>
          <w:rFonts w:ascii="Times New Roman" w:hAnsi="Times New Roman" w:cs="Times New Roman"/>
          <w:color w:val="000000"/>
          <w:sz w:val="27"/>
          <w:szCs w:val="27"/>
        </w:rPr>
        <w:t>能規劃、執行個人和集體的校園環保活動。</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5-2-1 </w:t>
      </w:r>
      <w:r>
        <w:rPr>
          <w:rFonts w:ascii="Times New Roman" w:hAnsi="Times New Roman" w:cs="Times New Roman"/>
          <w:color w:val="000000"/>
          <w:sz w:val="27"/>
          <w:szCs w:val="27"/>
        </w:rPr>
        <w:t>能具有參與調查與解決生活周遭環境問題的經驗。</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5-2-2 </w:t>
      </w:r>
      <w:r>
        <w:rPr>
          <w:rFonts w:ascii="Times New Roman" w:hAnsi="Times New Roman" w:cs="Times New Roman"/>
          <w:color w:val="000000"/>
          <w:sz w:val="27"/>
          <w:szCs w:val="27"/>
        </w:rPr>
        <w:t>能透過校園環保署長活動，規劃和執行簡單的環境調查活動。</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5-2-3 </w:t>
      </w:r>
      <w:r>
        <w:rPr>
          <w:rFonts w:ascii="Times New Roman" w:hAnsi="Times New Roman" w:cs="Times New Roman"/>
          <w:color w:val="000000"/>
          <w:sz w:val="27"/>
          <w:szCs w:val="27"/>
        </w:rPr>
        <w:t>執行綠色消費、環境保護節目及環境關懷行動。</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5-3-1 </w:t>
      </w:r>
      <w:r>
        <w:rPr>
          <w:rFonts w:ascii="Times New Roman" w:hAnsi="Times New Roman" w:cs="Times New Roman"/>
          <w:color w:val="000000"/>
          <w:sz w:val="27"/>
          <w:szCs w:val="27"/>
        </w:rPr>
        <w:t>參與學校社團和社區的環境保護相關活動。</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5-3-2 </w:t>
      </w:r>
      <w:r>
        <w:rPr>
          <w:rFonts w:ascii="Times New Roman" w:hAnsi="Times New Roman" w:cs="Times New Roman"/>
          <w:color w:val="000000"/>
          <w:sz w:val="27"/>
          <w:szCs w:val="27"/>
        </w:rPr>
        <w:t>具有參與地區性和國際性環境議題調查、研究與解決問題的經驗。</w:t>
      </w:r>
    </w:p>
    <w:p w:rsidR="00F848E9" w:rsidRDefault="00F848E9" w:rsidP="00F848E9">
      <w:pPr>
        <w:pStyle w:val="Web"/>
        <w:rPr>
          <w:rFonts w:ascii="Times New Roman" w:hAnsi="Times New Roman" w:cs="Times New Roman"/>
          <w:color w:val="000000"/>
          <w:sz w:val="27"/>
          <w:szCs w:val="27"/>
        </w:rPr>
      </w:pPr>
      <w:r>
        <w:rPr>
          <w:rFonts w:ascii="Times New Roman" w:hAnsi="Times New Roman" w:cs="Times New Roman"/>
          <w:color w:val="000000"/>
          <w:sz w:val="27"/>
          <w:szCs w:val="27"/>
        </w:rPr>
        <w:t xml:space="preserve">5-3-3 </w:t>
      </w:r>
      <w:r>
        <w:rPr>
          <w:rFonts w:ascii="Times New Roman" w:hAnsi="Times New Roman" w:cs="Times New Roman"/>
          <w:color w:val="000000"/>
          <w:sz w:val="27"/>
          <w:szCs w:val="27"/>
        </w:rPr>
        <w:t>組織學校及社區的環境保護、關懷弱勢族群活動。</w:t>
      </w:r>
    </w:p>
    <w:p w:rsidR="00F848E9" w:rsidRDefault="00F848E9" w:rsidP="00F848E9">
      <w:pPr>
        <w:pStyle w:val="Web"/>
        <w:rPr>
          <w:rFonts w:ascii="Times New Roman" w:hAnsi="Times New Roman" w:cs="Times New Roman" w:hint="eastAsia"/>
          <w:color w:val="000000"/>
          <w:sz w:val="27"/>
          <w:szCs w:val="27"/>
        </w:rPr>
      </w:pPr>
      <w:r>
        <w:rPr>
          <w:rFonts w:ascii="Times New Roman" w:hAnsi="Times New Roman" w:cs="Times New Roman"/>
          <w:color w:val="000000"/>
          <w:sz w:val="27"/>
          <w:szCs w:val="27"/>
        </w:rPr>
        <w:t xml:space="preserve">5-3-4 </w:t>
      </w:r>
      <w:r>
        <w:rPr>
          <w:rFonts w:ascii="Times New Roman" w:hAnsi="Times New Roman" w:cs="Times New Roman"/>
          <w:color w:val="000000"/>
          <w:sz w:val="27"/>
          <w:szCs w:val="27"/>
        </w:rPr>
        <w:t>能與同僚組成團隊</w:t>
      </w:r>
      <w:proofErr w:type="gramStart"/>
      <w:r>
        <w:rPr>
          <w:rFonts w:ascii="Times New Roman" w:hAnsi="Times New Roman" w:cs="Times New Roman"/>
          <w:color w:val="000000"/>
          <w:sz w:val="27"/>
          <w:szCs w:val="27"/>
        </w:rPr>
        <w:t>採</w:t>
      </w:r>
      <w:proofErr w:type="gramEnd"/>
      <w:r>
        <w:rPr>
          <w:rFonts w:ascii="Times New Roman" w:hAnsi="Times New Roman" w:cs="Times New Roman"/>
          <w:color w:val="000000"/>
          <w:sz w:val="27"/>
          <w:szCs w:val="27"/>
        </w:rPr>
        <w:t>民主自治程序進行學習與規劃解決環境議題。</w:t>
      </w:r>
    </w:p>
    <w:p w:rsidR="00F848E9" w:rsidRDefault="00F848E9" w:rsidP="00F848E9">
      <w:pPr>
        <w:pStyle w:val="Web"/>
        <w:rPr>
          <w:rFonts w:ascii="Times New Roman" w:hAnsi="Times New Roman" w:cs="Times New Roman"/>
          <w:color w:val="000000"/>
          <w:sz w:val="27"/>
          <w:szCs w:val="27"/>
        </w:rPr>
      </w:pP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b/>
          <w:bCs/>
          <w:color w:val="000000"/>
          <w:kern w:val="0"/>
          <w:sz w:val="27"/>
          <w:szCs w:val="27"/>
        </w:rPr>
        <w:t>(</w:t>
      </w:r>
      <w:r w:rsidRPr="00F848E9">
        <w:rPr>
          <w:rFonts w:ascii="Times New Roman" w:eastAsia="新細明體" w:hAnsi="Times New Roman" w:cs="Times New Roman"/>
          <w:b/>
          <w:bCs/>
          <w:color w:val="000000"/>
          <w:kern w:val="0"/>
          <w:sz w:val="27"/>
          <w:szCs w:val="27"/>
        </w:rPr>
        <w:t>四</w:t>
      </w:r>
      <w:r w:rsidRPr="00F848E9">
        <w:rPr>
          <w:rFonts w:ascii="Times New Roman" w:eastAsia="新細明體" w:hAnsi="Times New Roman" w:cs="Times New Roman"/>
          <w:b/>
          <w:bCs/>
          <w:color w:val="000000"/>
          <w:kern w:val="0"/>
          <w:sz w:val="27"/>
          <w:szCs w:val="27"/>
        </w:rPr>
        <w:t>)</w:t>
      </w:r>
      <w:r w:rsidRPr="00F848E9">
        <w:rPr>
          <w:rFonts w:ascii="Times New Roman" w:eastAsia="新細明體" w:hAnsi="Times New Roman" w:cs="Times New Roman"/>
          <w:b/>
          <w:bCs/>
          <w:color w:val="000000"/>
          <w:kern w:val="0"/>
          <w:sz w:val="27"/>
          <w:szCs w:val="27"/>
        </w:rPr>
        <w:t>環境教育融入七大學習領域與十大基本能力之對應表</w:t>
      </w:r>
    </w:p>
    <w:p w:rsidR="00F848E9" w:rsidRPr="00F848E9" w:rsidRDefault="00F848E9" w:rsidP="00F848E9">
      <w:pPr>
        <w:widowControl/>
        <w:spacing w:before="100" w:beforeAutospacing="1" w:after="100" w:afterAutospacing="1"/>
        <w:outlineLvl w:val="2"/>
        <w:rPr>
          <w:rFonts w:ascii="Times New Roman" w:eastAsia="新細明體" w:hAnsi="Times New Roman" w:cs="Times New Roman"/>
          <w:b/>
          <w:bCs/>
          <w:color w:val="000000"/>
          <w:kern w:val="0"/>
          <w:sz w:val="27"/>
          <w:szCs w:val="27"/>
        </w:rPr>
      </w:pPr>
      <w:r w:rsidRPr="00F848E9">
        <w:rPr>
          <w:rFonts w:ascii="Times New Roman" w:eastAsia="新細明體" w:hAnsi="Times New Roman" w:cs="Times New Roman"/>
          <w:b/>
          <w:bCs/>
          <w:color w:val="000000"/>
          <w:kern w:val="0"/>
          <w:sz w:val="27"/>
          <w:szCs w:val="27"/>
        </w:rPr>
        <w:t> (1)</w:t>
      </w:r>
      <w:r w:rsidRPr="00F848E9">
        <w:rPr>
          <w:rFonts w:ascii="標楷體" w:eastAsia="標楷體" w:hAnsi="標楷體" w:cs="Times New Roman" w:hint="eastAsia"/>
          <w:b/>
          <w:bCs/>
          <w:color w:val="000000"/>
          <w:kern w:val="0"/>
          <w:sz w:val="27"/>
          <w:szCs w:val="27"/>
        </w:rPr>
        <w:t>了解自我與發展潛能</w:t>
      </w:r>
    </w:p>
    <w:tbl>
      <w:tblPr>
        <w:tblW w:w="0" w:type="auto"/>
        <w:jc w:val="center"/>
        <w:tblCellMar>
          <w:left w:w="0" w:type="dxa"/>
          <w:right w:w="0" w:type="dxa"/>
        </w:tblCellMar>
        <w:tblLook w:val="04A0" w:firstRow="1" w:lastRow="0" w:firstColumn="1" w:lastColumn="0" w:noHBand="0" w:noVBand="1"/>
      </w:tblPr>
      <w:tblGrid>
        <w:gridCol w:w="1418"/>
        <w:gridCol w:w="3856"/>
        <w:gridCol w:w="3062"/>
      </w:tblGrid>
      <w:tr w:rsidR="00F848E9" w:rsidRPr="00F848E9" w:rsidTr="00F848E9">
        <w:trPr>
          <w:trHeight w:val="360"/>
          <w:jc w:val="center"/>
        </w:trPr>
        <w:tc>
          <w:tcPr>
            <w:tcW w:w="1418" w:type="dxa"/>
            <w:tcBorders>
              <w:top w:val="single" w:sz="4" w:space="0" w:color="auto"/>
              <w:left w:val="single" w:sz="4" w:space="0" w:color="auto"/>
              <w:bottom w:val="single" w:sz="4" w:space="0" w:color="auto"/>
              <w:right w:val="single" w:sz="4" w:space="0" w:color="auto"/>
            </w:tcBorders>
            <w:shd w:val="clear" w:color="auto" w:fill="E1EEFB"/>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jc w:val="center"/>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學習領域</w:t>
            </w:r>
          </w:p>
        </w:tc>
        <w:tc>
          <w:tcPr>
            <w:tcW w:w="3856" w:type="dxa"/>
            <w:tcBorders>
              <w:top w:val="single" w:sz="4" w:space="0" w:color="auto"/>
              <w:left w:val="nil"/>
              <w:bottom w:val="single" w:sz="4" w:space="0" w:color="auto"/>
              <w:right w:val="single" w:sz="4" w:space="0" w:color="auto"/>
            </w:tcBorders>
            <w:shd w:val="clear" w:color="auto" w:fill="E1EEFB"/>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jc w:val="center"/>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各學習領域能力指標</w:t>
            </w:r>
          </w:p>
        </w:tc>
        <w:tc>
          <w:tcPr>
            <w:tcW w:w="3062" w:type="dxa"/>
            <w:tcBorders>
              <w:top w:val="single" w:sz="4" w:space="0" w:color="auto"/>
              <w:left w:val="nil"/>
              <w:bottom w:val="single" w:sz="4" w:space="0" w:color="auto"/>
              <w:right w:val="single" w:sz="4" w:space="0" w:color="auto"/>
            </w:tcBorders>
            <w:shd w:val="clear" w:color="auto" w:fill="E1EEFB"/>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spacing w:val="-8"/>
                <w:kern w:val="0"/>
                <w:sz w:val="27"/>
                <w:szCs w:val="27"/>
              </w:rPr>
              <w:t>可融入之環境教育能力指標</w:t>
            </w:r>
          </w:p>
        </w:tc>
      </w:tr>
      <w:tr w:rsidR="00F848E9" w:rsidRPr="00F848E9" w:rsidTr="00F848E9">
        <w:trPr>
          <w:trHeight w:val="928"/>
          <w:jc w:val="center"/>
        </w:trPr>
        <w:tc>
          <w:tcPr>
            <w:tcW w:w="1418"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語文</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w:t>
            </w:r>
            <w:r w:rsidRPr="00F848E9">
              <w:rPr>
                <w:rFonts w:ascii="標楷體" w:eastAsia="標楷體" w:hAnsi="標楷體" w:cs="Times New Roman" w:hint="eastAsia"/>
                <w:color w:val="000000"/>
                <w:kern w:val="0"/>
                <w:sz w:val="27"/>
                <w:szCs w:val="27"/>
              </w:rPr>
              <w:t>國語文</w:t>
            </w:r>
            <w:r w:rsidRPr="00F848E9">
              <w:rPr>
                <w:rFonts w:ascii="Times New Roman" w:eastAsia="新細明體" w:hAnsi="Times New Roman" w:cs="Times New Roman"/>
                <w:color w:val="000000"/>
                <w:kern w:val="0"/>
                <w:sz w:val="27"/>
                <w:szCs w:val="27"/>
              </w:rPr>
              <w:t>)</w:t>
            </w:r>
          </w:p>
        </w:tc>
        <w:tc>
          <w:tcPr>
            <w:tcW w:w="3856"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E-3-4</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3-4-1-1</w:t>
            </w:r>
            <w:r w:rsidRPr="00F848E9">
              <w:rPr>
                <w:rFonts w:ascii="標楷體" w:eastAsia="標楷體" w:hAnsi="標楷體" w:cs="Times New Roman" w:hint="eastAsia"/>
                <w:color w:val="000000"/>
                <w:kern w:val="0"/>
                <w:sz w:val="27"/>
                <w:szCs w:val="27"/>
              </w:rPr>
              <w:t>能廣泛閱讀課外讀物及報刊雜誌，並養成比較閱讀的習慣。</w:t>
            </w:r>
          </w:p>
        </w:tc>
        <w:tc>
          <w:tcPr>
            <w:tcW w:w="3062"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2-2-3</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2-3-1</w:t>
            </w:r>
            <w:r w:rsidRPr="00F848E9">
              <w:rPr>
                <w:rFonts w:ascii="標楷體" w:eastAsia="標楷體" w:hAnsi="標楷體" w:cs="Times New Roman" w:hint="eastAsia"/>
                <w:color w:val="000000"/>
                <w:kern w:val="0"/>
                <w:sz w:val="27"/>
                <w:szCs w:val="27"/>
              </w:rPr>
              <w:t>】</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4-3-1</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4-1-2</w:t>
            </w:r>
            <w:r w:rsidRPr="00F848E9">
              <w:rPr>
                <w:rFonts w:ascii="標楷體" w:eastAsia="標楷體" w:hAnsi="標楷體" w:cs="Times New Roman" w:hint="eastAsia"/>
                <w:color w:val="000000"/>
                <w:kern w:val="0"/>
                <w:sz w:val="27"/>
                <w:szCs w:val="27"/>
              </w:rPr>
              <w:t>】</w:t>
            </w:r>
          </w:p>
        </w:tc>
      </w:tr>
      <w:tr w:rsidR="00F848E9" w:rsidRPr="00F848E9" w:rsidTr="00F848E9">
        <w:trPr>
          <w:trHeight w:val="1319"/>
          <w:jc w:val="center"/>
        </w:trPr>
        <w:tc>
          <w:tcPr>
            <w:tcW w:w="1418"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藝術與人文</w:t>
            </w:r>
          </w:p>
        </w:tc>
        <w:tc>
          <w:tcPr>
            <w:tcW w:w="3856"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1-1-1</w:t>
            </w:r>
            <w:r w:rsidRPr="00F848E9">
              <w:rPr>
                <w:rFonts w:ascii="標楷體" w:eastAsia="標楷體" w:hAnsi="標楷體" w:cs="Times New Roman" w:hint="eastAsia"/>
                <w:color w:val="000000"/>
                <w:kern w:val="0"/>
                <w:sz w:val="27"/>
                <w:szCs w:val="27"/>
              </w:rPr>
              <w:t>嘗試各種媒體，喚起豐富的想像力，以從事視覺、聽覺、</w:t>
            </w:r>
            <w:proofErr w:type="gramStart"/>
            <w:r w:rsidRPr="00F848E9">
              <w:rPr>
                <w:rFonts w:ascii="標楷體" w:eastAsia="標楷體" w:hAnsi="標楷體" w:cs="Times New Roman" w:hint="eastAsia"/>
                <w:color w:val="000000"/>
                <w:kern w:val="0"/>
                <w:sz w:val="27"/>
                <w:szCs w:val="27"/>
              </w:rPr>
              <w:t>動覺的</w:t>
            </w:r>
            <w:proofErr w:type="gramEnd"/>
            <w:r w:rsidRPr="00F848E9">
              <w:rPr>
                <w:rFonts w:ascii="標楷體" w:eastAsia="標楷體" w:hAnsi="標楷體" w:cs="Times New Roman" w:hint="eastAsia"/>
                <w:color w:val="000000"/>
                <w:kern w:val="0"/>
                <w:sz w:val="27"/>
                <w:szCs w:val="27"/>
              </w:rPr>
              <w:t>藝術活動，感受創作的喜樂與滿足。</w:t>
            </w:r>
          </w:p>
        </w:tc>
        <w:tc>
          <w:tcPr>
            <w:tcW w:w="3062"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1-1-2</w:t>
            </w:r>
            <w:r w:rsidRPr="00F848E9">
              <w:rPr>
                <w:rFonts w:ascii="標楷體" w:eastAsia="標楷體" w:hAnsi="標楷體" w:cs="Times New Roman" w:hint="eastAsia"/>
                <w:color w:val="000000"/>
                <w:kern w:val="0"/>
                <w:sz w:val="27"/>
                <w:szCs w:val="27"/>
              </w:rPr>
              <w:t>】</w:t>
            </w:r>
          </w:p>
        </w:tc>
      </w:tr>
      <w:tr w:rsidR="00F848E9" w:rsidRPr="00F848E9" w:rsidTr="00F848E9">
        <w:trPr>
          <w:trHeight w:val="700"/>
          <w:jc w:val="center"/>
        </w:trPr>
        <w:tc>
          <w:tcPr>
            <w:tcW w:w="1418"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lastRenderedPageBreak/>
              <w:t>綜合活動</w:t>
            </w:r>
          </w:p>
        </w:tc>
        <w:tc>
          <w:tcPr>
            <w:tcW w:w="3856"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1-4-1</w:t>
            </w:r>
            <w:r w:rsidRPr="00F848E9">
              <w:rPr>
                <w:rFonts w:ascii="標楷體" w:eastAsia="標楷體" w:hAnsi="標楷體" w:cs="Times New Roman" w:hint="eastAsia"/>
                <w:color w:val="000000"/>
                <w:kern w:val="0"/>
                <w:sz w:val="27"/>
                <w:szCs w:val="27"/>
              </w:rPr>
              <w:t>體會生命的起源與發展過程，並分享個人的經驗與感受。</w:t>
            </w:r>
          </w:p>
        </w:tc>
        <w:tc>
          <w:tcPr>
            <w:tcW w:w="3062"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3-1-1</w:t>
            </w:r>
            <w:r w:rsidRPr="00F848E9">
              <w:rPr>
                <w:rFonts w:ascii="標楷體" w:eastAsia="標楷體" w:hAnsi="標楷體" w:cs="Times New Roman" w:hint="eastAsia"/>
                <w:color w:val="000000"/>
                <w:spacing w:val="-50"/>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3-1-2</w:t>
            </w:r>
            <w:r w:rsidRPr="00F848E9">
              <w:rPr>
                <w:rFonts w:ascii="標楷體" w:eastAsia="標楷體" w:hAnsi="標楷體" w:cs="Times New Roman" w:hint="eastAsia"/>
                <w:color w:val="000000"/>
                <w:kern w:val="0"/>
                <w:sz w:val="27"/>
                <w:szCs w:val="27"/>
              </w:rPr>
              <w:t>】</w:t>
            </w:r>
          </w:p>
        </w:tc>
      </w:tr>
    </w:tbl>
    <w:p w:rsidR="00F848E9" w:rsidRPr="00F848E9" w:rsidRDefault="00F848E9" w:rsidP="00F848E9">
      <w:pPr>
        <w:widowControl/>
        <w:spacing w:before="100" w:beforeAutospacing="1" w:after="100" w:afterAutospacing="1"/>
        <w:outlineLvl w:val="2"/>
        <w:rPr>
          <w:rFonts w:ascii="Times New Roman" w:eastAsia="新細明體" w:hAnsi="Times New Roman" w:cs="Times New Roman"/>
          <w:b/>
          <w:bCs/>
          <w:color w:val="000000"/>
          <w:kern w:val="0"/>
          <w:sz w:val="27"/>
          <w:szCs w:val="27"/>
        </w:rPr>
      </w:pPr>
      <w:r w:rsidRPr="00F848E9">
        <w:rPr>
          <w:rFonts w:ascii="Times New Roman" w:eastAsia="新細明體" w:hAnsi="Times New Roman" w:cs="Times New Roman"/>
          <w:b/>
          <w:bCs/>
          <w:color w:val="000000"/>
          <w:kern w:val="0"/>
          <w:sz w:val="27"/>
          <w:szCs w:val="27"/>
        </w:rPr>
        <w:t> (2)</w:t>
      </w:r>
      <w:r w:rsidRPr="00F848E9">
        <w:rPr>
          <w:rFonts w:ascii="標楷體" w:eastAsia="標楷體" w:hAnsi="標楷體" w:cs="Times New Roman" w:hint="eastAsia"/>
          <w:b/>
          <w:bCs/>
          <w:color w:val="000000"/>
          <w:kern w:val="0"/>
          <w:sz w:val="27"/>
          <w:szCs w:val="27"/>
        </w:rPr>
        <w:t>欣賞、表現與創新</w:t>
      </w:r>
    </w:p>
    <w:tbl>
      <w:tblPr>
        <w:tblW w:w="0" w:type="auto"/>
        <w:jc w:val="center"/>
        <w:tblCellMar>
          <w:left w:w="0" w:type="dxa"/>
          <w:right w:w="0" w:type="dxa"/>
        </w:tblCellMar>
        <w:tblLook w:val="04A0" w:firstRow="1" w:lastRow="0" w:firstColumn="1" w:lastColumn="0" w:noHBand="0" w:noVBand="1"/>
      </w:tblPr>
      <w:tblGrid>
        <w:gridCol w:w="1418"/>
        <w:gridCol w:w="3856"/>
        <w:gridCol w:w="3062"/>
      </w:tblGrid>
      <w:tr w:rsidR="00F848E9" w:rsidRPr="00F848E9" w:rsidTr="00F848E9">
        <w:trPr>
          <w:trHeight w:val="360"/>
          <w:jc w:val="center"/>
        </w:trPr>
        <w:tc>
          <w:tcPr>
            <w:tcW w:w="1418" w:type="dxa"/>
            <w:tcBorders>
              <w:top w:val="single" w:sz="4" w:space="0" w:color="auto"/>
              <w:left w:val="single" w:sz="4" w:space="0" w:color="auto"/>
              <w:bottom w:val="single" w:sz="4" w:space="0" w:color="auto"/>
              <w:right w:val="single" w:sz="4" w:space="0" w:color="auto"/>
            </w:tcBorders>
            <w:shd w:val="clear" w:color="auto" w:fill="E1EEFB"/>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jc w:val="center"/>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學習領域</w:t>
            </w:r>
          </w:p>
        </w:tc>
        <w:tc>
          <w:tcPr>
            <w:tcW w:w="3856" w:type="dxa"/>
            <w:tcBorders>
              <w:top w:val="single" w:sz="4" w:space="0" w:color="auto"/>
              <w:left w:val="nil"/>
              <w:bottom w:val="single" w:sz="4" w:space="0" w:color="auto"/>
              <w:right w:val="single" w:sz="4" w:space="0" w:color="auto"/>
            </w:tcBorders>
            <w:shd w:val="clear" w:color="auto" w:fill="E1EEFB"/>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jc w:val="center"/>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各學習領域能力指標</w:t>
            </w:r>
          </w:p>
        </w:tc>
        <w:tc>
          <w:tcPr>
            <w:tcW w:w="3062" w:type="dxa"/>
            <w:tcBorders>
              <w:top w:val="single" w:sz="4" w:space="0" w:color="auto"/>
              <w:left w:val="nil"/>
              <w:bottom w:val="single" w:sz="4" w:space="0" w:color="auto"/>
              <w:right w:val="single" w:sz="4" w:space="0" w:color="auto"/>
            </w:tcBorders>
            <w:shd w:val="clear" w:color="auto" w:fill="E1EEFB"/>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jc w:val="center"/>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可融入之環境教育能力指標</w:t>
            </w:r>
          </w:p>
        </w:tc>
      </w:tr>
      <w:tr w:rsidR="00F848E9" w:rsidRPr="00F848E9" w:rsidTr="00F848E9">
        <w:trPr>
          <w:trHeight w:val="4050"/>
          <w:jc w:val="center"/>
        </w:trPr>
        <w:tc>
          <w:tcPr>
            <w:tcW w:w="1418"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社會</w:t>
            </w:r>
          </w:p>
        </w:tc>
        <w:tc>
          <w:tcPr>
            <w:tcW w:w="3856"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2-2-2</w:t>
            </w:r>
            <w:r w:rsidRPr="00F848E9">
              <w:rPr>
                <w:rFonts w:ascii="標楷體" w:eastAsia="標楷體" w:hAnsi="標楷體" w:cs="Times New Roman" w:hint="eastAsia"/>
                <w:color w:val="000000"/>
                <w:kern w:val="0"/>
                <w:sz w:val="27"/>
                <w:szCs w:val="27"/>
              </w:rPr>
              <w:t>認識居住城鎮(縣市鄉鎮)的古蹟或考古發掘，並欣賞地方民俗之美。</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1-3-1</w:t>
            </w:r>
            <w:r w:rsidRPr="00F848E9">
              <w:rPr>
                <w:rFonts w:ascii="標楷體" w:eastAsia="標楷體" w:hAnsi="標楷體" w:cs="Times New Roman" w:hint="eastAsia"/>
                <w:color w:val="000000"/>
                <w:kern w:val="0"/>
                <w:sz w:val="27"/>
                <w:szCs w:val="27"/>
              </w:rPr>
              <w:t>了解不同生活環境差異之處，並能尊重及欣賞其間的不同特色。</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1-4-7</w:t>
            </w:r>
            <w:r w:rsidRPr="00F848E9">
              <w:rPr>
                <w:rFonts w:ascii="標楷體" w:eastAsia="標楷體" w:hAnsi="標楷體" w:cs="Times New Roman" w:hint="eastAsia"/>
                <w:color w:val="000000"/>
                <w:kern w:val="0"/>
                <w:sz w:val="27"/>
                <w:szCs w:val="27"/>
              </w:rPr>
              <w:t>說出對生活空間及周緣環境的感受，願意提出改善建言或方案。</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1-4-8</w:t>
            </w:r>
            <w:r w:rsidRPr="00F848E9">
              <w:rPr>
                <w:rFonts w:ascii="標楷體" w:eastAsia="標楷體" w:hAnsi="標楷體" w:cs="Times New Roman" w:hint="eastAsia"/>
                <w:color w:val="000000"/>
                <w:kern w:val="0"/>
                <w:sz w:val="27"/>
                <w:szCs w:val="27"/>
              </w:rPr>
              <w:t>評估地方或區域所實施的環境保育政策與執行成果。</w:t>
            </w:r>
          </w:p>
        </w:tc>
        <w:tc>
          <w:tcPr>
            <w:tcW w:w="3062"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3-2-3</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4-1-2</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4-2-1</w:t>
            </w:r>
            <w:r w:rsidRPr="00F848E9">
              <w:rPr>
                <w:rFonts w:ascii="標楷體" w:eastAsia="標楷體" w:hAnsi="標楷體" w:cs="Times New Roman" w:hint="eastAsia"/>
                <w:color w:val="000000"/>
                <w:spacing w:val="-20"/>
                <w:kern w:val="0"/>
                <w:sz w:val="27"/>
                <w:szCs w:val="27"/>
              </w:rPr>
              <w:t>】</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4-2-2</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4-2-3</w:t>
            </w:r>
            <w:r w:rsidRPr="00F848E9">
              <w:rPr>
                <w:rFonts w:ascii="標楷體" w:eastAsia="標楷體" w:hAnsi="標楷體" w:cs="Times New Roman" w:hint="eastAsia"/>
                <w:color w:val="000000"/>
                <w:kern w:val="0"/>
                <w:sz w:val="27"/>
                <w:szCs w:val="27"/>
              </w:rPr>
              <w:t>】</w:t>
            </w:r>
          </w:p>
        </w:tc>
      </w:tr>
      <w:tr w:rsidR="00F848E9" w:rsidRPr="00F848E9" w:rsidTr="00F848E9">
        <w:trPr>
          <w:trHeight w:val="2200"/>
          <w:jc w:val="center"/>
        </w:trPr>
        <w:tc>
          <w:tcPr>
            <w:tcW w:w="1418"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自然與</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生活科技</w:t>
            </w:r>
          </w:p>
        </w:tc>
        <w:tc>
          <w:tcPr>
            <w:tcW w:w="3856"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spacing w:val="-2"/>
                <w:kern w:val="0"/>
                <w:sz w:val="27"/>
                <w:szCs w:val="27"/>
              </w:rPr>
              <w:t>察覺小動物、小花小草的可愛。</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spacing w:val="-2"/>
                <w:kern w:val="0"/>
                <w:sz w:val="27"/>
                <w:szCs w:val="27"/>
              </w:rPr>
              <w:t>能欣賞生活中、石頭、雲…等所各具的特性。</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spacing w:val="-2"/>
                <w:kern w:val="0"/>
                <w:sz w:val="27"/>
                <w:szCs w:val="27"/>
              </w:rPr>
              <w:t>能欣賞生命成長、物質變化等自然現象的奧妙。</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spacing w:val="-2"/>
                <w:kern w:val="0"/>
                <w:sz w:val="27"/>
                <w:szCs w:val="27"/>
              </w:rPr>
              <w:t>能體認生物</w:t>
            </w:r>
            <w:proofErr w:type="gramStart"/>
            <w:r w:rsidRPr="00F848E9">
              <w:rPr>
                <w:rFonts w:ascii="標楷體" w:eastAsia="標楷體" w:hAnsi="標楷體" w:cs="Times New Roman" w:hint="eastAsia"/>
                <w:color w:val="000000"/>
                <w:spacing w:val="-2"/>
                <w:kern w:val="0"/>
                <w:sz w:val="27"/>
                <w:szCs w:val="27"/>
              </w:rPr>
              <w:t>之間、</w:t>
            </w:r>
            <w:proofErr w:type="gramEnd"/>
            <w:r w:rsidRPr="00F848E9">
              <w:rPr>
                <w:rFonts w:ascii="標楷體" w:eastAsia="標楷體" w:hAnsi="標楷體" w:cs="Times New Roman" w:hint="eastAsia"/>
                <w:color w:val="000000"/>
                <w:spacing w:val="-2"/>
                <w:kern w:val="0"/>
                <w:sz w:val="27"/>
                <w:szCs w:val="27"/>
              </w:rPr>
              <w:t>人與生活環境之間相互依存、共生共榮的生態法則。</w:t>
            </w:r>
          </w:p>
        </w:tc>
        <w:tc>
          <w:tcPr>
            <w:tcW w:w="3062"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1-1-1</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1-2-1</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1-3-1</w:t>
            </w:r>
            <w:r w:rsidRPr="00F848E9">
              <w:rPr>
                <w:rFonts w:ascii="標楷體" w:eastAsia="標楷體" w:hAnsi="標楷體" w:cs="Times New Roman" w:hint="eastAsia"/>
                <w:color w:val="000000"/>
                <w:spacing w:val="-50"/>
                <w:kern w:val="0"/>
                <w:sz w:val="27"/>
                <w:szCs w:val="27"/>
              </w:rPr>
              <w:t>】</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2-1-1</w:t>
            </w:r>
            <w:r w:rsidRPr="00F848E9">
              <w:rPr>
                <w:rFonts w:ascii="標楷體" w:eastAsia="標楷體" w:hAnsi="標楷體" w:cs="Times New Roman" w:hint="eastAsia"/>
                <w:color w:val="000000"/>
                <w:spacing w:val="-50"/>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2-2-1</w:t>
            </w:r>
            <w:r w:rsidRPr="00F848E9">
              <w:rPr>
                <w:rFonts w:ascii="標楷體" w:eastAsia="標楷體" w:hAnsi="標楷體" w:cs="Times New Roman" w:hint="eastAsia"/>
                <w:color w:val="000000"/>
                <w:spacing w:val="-50"/>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4-1-1</w:t>
            </w:r>
            <w:r w:rsidRPr="00F848E9">
              <w:rPr>
                <w:rFonts w:ascii="標楷體" w:eastAsia="標楷體" w:hAnsi="標楷體" w:cs="Times New Roman" w:hint="eastAsia"/>
                <w:color w:val="000000"/>
                <w:spacing w:val="-50"/>
                <w:kern w:val="0"/>
                <w:sz w:val="27"/>
                <w:szCs w:val="27"/>
              </w:rPr>
              <w:t>】</w:t>
            </w:r>
          </w:p>
        </w:tc>
      </w:tr>
      <w:tr w:rsidR="00F848E9" w:rsidRPr="00F848E9" w:rsidTr="00F848E9">
        <w:trPr>
          <w:trHeight w:val="1915"/>
          <w:jc w:val="center"/>
        </w:trPr>
        <w:tc>
          <w:tcPr>
            <w:tcW w:w="1418"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藝術與人文</w:t>
            </w:r>
          </w:p>
        </w:tc>
        <w:tc>
          <w:tcPr>
            <w:tcW w:w="3856"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2-1-6</w:t>
            </w:r>
            <w:r w:rsidRPr="00F848E9">
              <w:rPr>
                <w:rFonts w:ascii="標楷體" w:eastAsia="標楷體" w:hAnsi="標楷體" w:cs="Times New Roman" w:hint="eastAsia"/>
                <w:color w:val="000000"/>
                <w:kern w:val="0"/>
                <w:sz w:val="27"/>
                <w:szCs w:val="27"/>
              </w:rPr>
              <w:t>體驗各種色彩、圖像、聲音、旋律、姿態、表情動作的美感，並表達出自己的感受。</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2-4-5</w:t>
            </w:r>
            <w:r w:rsidRPr="00F848E9">
              <w:rPr>
                <w:rFonts w:ascii="標楷體" w:eastAsia="標楷體" w:hAnsi="標楷體" w:cs="Times New Roman" w:hint="eastAsia"/>
                <w:color w:val="000000"/>
                <w:kern w:val="0"/>
                <w:sz w:val="27"/>
                <w:szCs w:val="27"/>
              </w:rPr>
              <w:t>鑑賞各種自然物、人造物與藝術作品，分析其美感與文化特質。</w:t>
            </w:r>
          </w:p>
        </w:tc>
        <w:tc>
          <w:tcPr>
            <w:tcW w:w="3062"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1-1-2</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1-3-1</w:t>
            </w:r>
            <w:r w:rsidRPr="00F848E9">
              <w:rPr>
                <w:rFonts w:ascii="標楷體" w:eastAsia="標楷體" w:hAnsi="標楷體" w:cs="Times New Roman" w:hint="eastAsia"/>
                <w:color w:val="000000"/>
                <w:kern w:val="0"/>
                <w:sz w:val="27"/>
                <w:szCs w:val="27"/>
              </w:rPr>
              <w:t>】</w:t>
            </w:r>
          </w:p>
        </w:tc>
      </w:tr>
    </w:tbl>
    <w:p w:rsidR="00F848E9" w:rsidRPr="00F848E9" w:rsidRDefault="00F848E9" w:rsidP="00F848E9">
      <w:pPr>
        <w:widowControl/>
        <w:spacing w:before="100" w:beforeAutospacing="1" w:after="100" w:afterAutospacing="1"/>
        <w:outlineLvl w:val="2"/>
        <w:rPr>
          <w:rFonts w:ascii="Times New Roman" w:eastAsia="新細明體" w:hAnsi="Times New Roman" w:cs="Times New Roman"/>
          <w:b/>
          <w:bCs/>
          <w:color w:val="000000"/>
          <w:kern w:val="0"/>
          <w:sz w:val="27"/>
          <w:szCs w:val="27"/>
        </w:rPr>
      </w:pPr>
      <w:r w:rsidRPr="00F848E9">
        <w:rPr>
          <w:rFonts w:ascii="Times New Roman" w:eastAsia="新細明體" w:hAnsi="Times New Roman" w:cs="Times New Roman"/>
          <w:b/>
          <w:bCs/>
          <w:color w:val="000000"/>
          <w:kern w:val="0"/>
          <w:sz w:val="27"/>
          <w:szCs w:val="27"/>
        </w:rPr>
        <w:t>(3)</w:t>
      </w:r>
      <w:r w:rsidRPr="00F848E9">
        <w:rPr>
          <w:rFonts w:ascii="標楷體" w:eastAsia="標楷體" w:hAnsi="標楷體" w:cs="Times New Roman" w:hint="eastAsia"/>
          <w:b/>
          <w:bCs/>
          <w:color w:val="000000"/>
          <w:kern w:val="0"/>
          <w:sz w:val="27"/>
          <w:szCs w:val="27"/>
        </w:rPr>
        <w:t>生涯規劃與終身學習</w:t>
      </w:r>
    </w:p>
    <w:tbl>
      <w:tblPr>
        <w:tblW w:w="0" w:type="auto"/>
        <w:jc w:val="center"/>
        <w:tblCellMar>
          <w:left w:w="0" w:type="dxa"/>
          <w:right w:w="0" w:type="dxa"/>
        </w:tblCellMar>
        <w:tblLook w:val="04A0" w:firstRow="1" w:lastRow="0" w:firstColumn="1" w:lastColumn="0" w:noHBand="0" w:noVBand="1"/>
      </w:tblPr>
      <w:tblGrid>
        <w:gridCol w:w="1418"/>
        <w:gridCol w:w="3856"/>
        <w:gridCol w:w="3062"/>
      </w:tblGrid>
      <w:tr w:rsidR="00F848E9" w:rsidRPr="00F848E9" w:rsidTr="00F848E9">
        <w:trPr>
          <w:trHeight w:val="360"/>
          <w:jc w:val="center"/>
        </w:trPr>
        <w:tc>
          <w:tcPr>
            <w:tcW w:w="1418" w:type="dxa"/>
            <w:tcBorders>
              <w:top w:val="single" w:sz="4" w:space="0" w:color="auto"/>
              <w:left w:val="single" w:sz="4" w:space="0" w:color="auto"/>
              <w:bottom w:val="single" w:sz="4" w:space="0" w:color="auto"/>
              <w:right w:val="single" w:sz="4" w:space="0" w:color="auto"/>
            </w:tcBorders>
            <w:shd w:val="clear" w:color="auto" w:fill="E1EEFB"/>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jc w:val="center"/>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lastRenderedPageBreak/>
              <w:t>學習領域</w:t>
            </w:r>
          </w:p>
        </w:tc>
        <w:tc>
          <w:tcPr>
            <w:tcW w:w="3856" w:type="dxa"/>
            <w:tcBorders>
              <w:top w:val="single" w:sz="4" w:space="0" w:color="auto"/>
              <w:left w:val="nil"/>
              <w:bottom w:val="single" w:sz="4" w:space="0" w:color="auto"/>
              <w:right w:val="single" w:sz="4" w:space="0" w:color="auto"/>
            </w:tcBorders>
            <w:shd w:val="clear" w:color="auto" w:fill="E1EEFB"/>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jc w:val="center"/>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各學習領域能力指標</w:t>
            </w:r>
          </w:p>
        </w:tc>
        <w:tc>
          <w:tcPr>
            <w:tcW w:w="3062" w:type="dxa"/>
            <w:tcBorders>
              <w:top w:val="single" w:sz="4" w:space="0" w:color="auto"/>
              <w:left w:val="nil"/>
              <w:bottom w:val="single" w:sz="4" w:space="0" w:color="auto"/>
              <w:right w:val="single" w:sz="4" w:space="0" w:color="auto"/>
            </w:tcBorders>
            <w:shd w:val="clear" w:color="auto" w:fill="E1EEFB"/>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jc w:val="center"/>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可融入之環境教育能力指標</w:t>
            </w:r>
          </w:p>
        </w:tc>
      </w:tr>
      <w:tr w:rsidR="00F848E9" w:rsidRPr="00F848E9" w:rsidTr="00F848E9">
        <w:trPr>
          <w:trHeight w:val="1000"/>
          <w:jc w:val="center"/>
        </w:trPr>
        <w:tc>
          <w:tcPr>
            <w:tcW w:w="1418"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健康與體育</w:t>
            </w:r>
          </w:p>
        </w:tc>
        <w:tc>
          <w:tcPr>
            <w:tcW w:w="3856"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7-3-5</w:t>
            </w:r>
            <w:r w:rsidRPr="00F848E9">
              <w:rPr>
                <w:rFonts w:ascii="標楷體" w:eastAsia="標楷體" w:hAnsi="標楷體" w:cs="Times New Roman" w:hint="eastAsia"/>
                <w:color w:val="000000"/>
                <w:kern w:val="0"/>
                <w:sz w:val="27"/>
                <w:szCs w:val="27"/>
              </w:rPr>
              <w:t>提出個人、社區及組織機構為建造更健康的環境所擬定的行動方案與法規。</w:t>
            </w:r>
          </w:p>
        </w:tc>
        <w:tc>
          <w:tcPr>
            <w:tcW w:w="3062"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1-2-1</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3-3-2</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4-1-2</w:t>
            </w:r>
            <w:r w:rsidRPr="00F848E9">
              <w:rPr>
                <w:rFonts w:ascii="標楷體" w:eastAsia="標楷體" w:hAnsi="標楷體" w:cs="Times New Roman" w:hint="eastAsia"/>
                <w:color w:val="000000"/>
                <w:spacing w:val="-54"/>
                <w:kern w:val="0"/>
                <w:sz w:val="27"/>
                <w:szCs w:val="27"/>
              </w:rPr>
              <w:t>】</w:t>
            </w:r>
          </w:p>
        </w:tc>
      </w:tr>
    </w:tbl>
    <w:p w:rsidR="00F848E9" w:rsidRPr="00F848E9" w:rsidRDefault="00F848E9" w:rsidP="00F848E9">
      <w:pPr>
        <w:widowControl/>
        <w:spacing w:before="100" w:beforeAutospacing="1" w:after="100" w:afterAutospacing="1"/>
        <w:outlineLvl w:val="2"/>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b/>
          <w:bCs/>
          <w:color w:val="000000"/>
          <w:kern w:val="0"/>
          <w:sz w:val="27"/>
          <w:szCs w:val="27"/>
        </w:rPr>
        <w:t> </w:t>
      </w:r>
    </w:p>
    <w:p w:rsidR="00F848E9" w:rsidRPr="00F848E9" w:rsidRDefault="00F848E9" w:rsidP="00F848E9">
      <w:pPr>
        <w:widowControl/>
        <w:rPr>
          <w:rFonts w:ascii="新細明體" w:eastAsia="新細明體" w:hAnsi="新細明體" w:cs="新細明體"/>
          <w:kern w:val="0"/>
          <w:szCs w:val="24"/>
        </w:rPr>
      </w:pPr>
      <w:r w:rsidRPr="00F848E9">
        <w:rPr>
          <w:rFonts w:ascii="新細明體" w:eastAsia="新細明體" w:hAnsi="新細明體" w:cs="新細明體"/>
          <w:kern w:val="0"/>
          <w:szCs w:val="24"/>
        </w:rPr>
        <w:pict>
          <v:rect id="_x0000_i1255" style="width:481.9pt;height:.6pt" o:hralign="center" o:hrstd="t" o:hrnoshade="t" o:hr="t" fillcolor="black" stroked="f"/>
        </w:pict>
      </w:r>
    </w:p>
    <w:p w:rsidR="00F848E9" w:rsidRPr="00F848E9" w:rsidRDefault="00F848E9" w:rsidP="00F848E9">
      <w:pPr>
        <w:widowControl/>
        <w:spacing w:before="100" w:beforeAutospacing="1" w:after="100" w:afterAutospacing="1"/>
        <w:outlineLvl w:val="2"/>
        <w:rPr>
          <w:rFonts w:ascii="Times New Roman" w:eastAsia="新細明體" w:hAnsi="Times New Roman" w:cs="Times New Roman"/>
          <w:b/>
          <w:bCs/>
          <w:color w:val="000000"/>
          <w:kern w:val="0"/>
          <w:sz w:val="27"/>
          <w:szCs w:val="27"/>
        </w:rPr>
      </w:pPr>
      <w:r w:rsidRPr="00F848E9">
        <w:rPr>
          <w:rFonts w:ascii="Times New Roman" w:eastAsia="新細明體" w:hAnsi="Times New Roman" w:cs="Times New Roman"/>
          <w:b/>
          <w:bCs/>
          <w:color w:val="000000"/>
          <w:kern w:val="0"/>
          <w:sz w:val="27"/>
          <w:szCs w:val="27"/>
        </w:rPr>
        <w:t>(4)</w:t>
      </w:r>
      <w:r w:rsidRPr="00F848E9">
        <w:rPr>
          <w:rFonts w:ascii="標楷體" w:eastAsia="標楷體" w:hAnsi="標楷體" w:cs="Times New Roman" w:hint="eastAsia"/>
          <w:b/>
          <w:bCs/>
          <w:color w:val="000000"/>
          <w:kern w:val="0"/>
          <w:sz w:val="27"/>
          <w:szCs w:val="27"/>
        </w:rPr>
        <w:t>表達、溝通與分享</w:t>
      </w:r>
    </w:p>
    <w:tbl>
      <w:tblPr>
        <w:tblW w:w="0" w:type="auto"/>
        <w:jc w:val="center"/>
        <w:tblCellMar>
          <w:left w:w="0" w:type="dxa"/>
          <w:right w:w="0" w:type="dxa"/>
        </w:tblCellMar>
        <w:tblLook w:val="04A0" w:firstRow="1" w:lastRow="0" w:firstColumn="1" w:lastColumn="0" w:noHBand="0" w:noVBand="1"/>
      </w:tblPr>
      <w:tblGrid>
        <w:gridCol w:w="1418"/>
        <w:gridCol w:w="3856"/>
        <w:gridCol w:w="3062"/>
      </w:tblGrid>
      <w:tr w:rsidR="00F848E9" w:rsidRPr="00F848E9" w:rsidTr="00F848E9">
        <w:trPr>
          <w:trHeight w:val="360"/>
          <w:jc w:val="center"/>
        </w:trPr>
        <w:tc>
          <w:tcPr>
            <w:tcW w:w="1418" w:type="dxa"/>
            <w:tcBorders>
              <w:top w:val="single" w:sz="4" w:space="0" w:color="auto"/>
              <w:left w:val="single" w:sz="4" w:space="0" w:color="auto"/>
              <w:bottom w:val="single" w:sz="4" w:space="0" w:color="auto"/>
              <w:right w:val="single" w:sz="4" w:space="0" w:color="auto"/>
            </w:tcBorders>
            <w:shd w:val="clear" w:color="auto" w:fill="E1EEFB"/>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jc w:val="center"/>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學習領域</w:t>
            </w:r>
          </w:p>
        </w:tc>
        <w:tc>
          <w:tcPr>
            <w:tcW w:w="3856" w:type="dxa"/>
            <w:tcBorders>
              <w:top w:val="single" w:sz="4" w:space="0" w:color="auto"/>
              <w:left w:val="nil"/>
              <w:bottom w:val="single" w:sz="4" w:space="0" w:color="auto"/>
              <w:right w:val="single" w:sz="4" w:space="0" w:color="auto"/>
            </w:tcBorders>
            <w:shd w:val="clear" w:color="auto" w:fill="E1EEFB"/>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jc w:val="center"/>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各學習領域能力指標</w:t>
            </w:r>
          </w:p>
        </w:tc>
        <w:tc>
          <w:tcPr>
            <w:tcW w:w="3062" w:type="dxa"/>
            <w:tcBorders>
              <w:top w:val="single" w:sz="4" w:space="0" w:color="auto"/>
              <w:left w:val="nil"/>
              <w:bottom w:val="single" w:sz="4" w:space="0" w:color="auto"/>
              <w:right w:val="single" w:sz="4" w:space="0" w:color="auto"/>
            </w:tcBorders>
            <w:shd w:val="clear" w:color="auto" w:fill="E1EEFB"/>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jc w:val="center"/>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可融入之環境教育能力指標</w:t>
            </w:r>
          </w:p>
        </w:tc>
      </w:tr>
      <w:tr w:rsidR="00F848E9" w:rsidRPr="00F848E9" w:rsidTr="00F848E9">
        <w:trPr>
          <w:trHeight w:val="1800"/>
          <w:jc w:val="center"/>
        </w:trPr>
        <w:tc>
          <w:tcPr>
            <w:tcW w:w="1418"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社會</w:t>
            </w:r>
          </w:p>
        </w:tc>
        <w:tc>
          <w:tcPr>
            <w:tcW w:w="3856"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1-1-2</w:t>
            </w:r>
            <w:r w:rsidRPr="00F848E9">
              <w:rPr>
                <w:rFonts w:ascii="標楷體" w:eastAsia="標楷體" w:hAnsi="標楷體" w:cs="Times New Roman" w:hint="eastAsia"/>
                <w:color w:val="000000"/>
                <w:kern w:val="0"/>
                <w:sz w:val="27"/>
                <w:szCs w:val="27"/>
              </w:rPr>
              <w:t>描述住家與學校附近的環境。</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5-2-2</w:t>
            </w:r>
            <w:r w:rsidRPr="00F848E9">
              <w:rPr>
                <w:rFonts w:ascii="標楷體" w:eastAsia="標楷體" w:hAnsi="標楷體" w:cs="Times New Roman" w:hint="eastAsia"/>
                <w:color w:val="000000"/>
                <w:kern w:val="0"/>
                <w:sz w:val="27"/>
                <w:szCs w:val="27"/>
              </w:rPr>
              <w:t>了解認識自我及認識周圍環境的歷程，是出於主動的，也是主觀的，但是經由討論和溝通，可以分享觀點與形成共識。</w:t>
            </w:r>
          </w:p>
        </w:tc>
        <w:tc>
          <w:tcPr>
            <w:tcW w:w="3062"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2-2-1</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2-2-2</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4-1-2</w:t>
            </w:r>
            <w:r w:rsidRPr="00F848E9">
              <w:rPr>
                <w:rFonts w:ascii="標楷體" w:eastAsia="標楷體" w:hAnsi="標楷體" w:cs="Times New Roman" w:hint="eastAsia"/>
                <w:color w:val="000000"/>
                <w:spacing w:val="-54"/>
                <w:kern w:val="0"/>
                <w:sz w:val="27"/>
                <w:szCs w:val="27"/>
              </w:rPr>
              <w:t>】</w:t>
            </w:r>
          </w:p>
        </w:tc>
      </w:tr>
      <w:tr w:rsidR="00F848E9" w:rsidRPr="00F848E9" w:rsidTr="00F848E9">
        <w:trPr>
          <w:trHeight w:val="700"/>
          <w:jc w:val="center"/>
        </w:trPr>
        <w:tc>
          <w:tcPr>
            <w:tcW w:w="1418"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自然與</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生活科技</w:t>
            </w:r>
          </w:p>
        </w:tc>
        <w:tc>
          <w:tcPr>
            <w:tcW w:w="3856"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1-4-5-6</w:t>
            </w:r>
            <w:r w:rsidRPr="00F848E9">
              <w:rPr>
                <w:rFonts w:ascii="標楷體" w:eastAsia="標楷體" w:hAnsi="標楷體" w:cs="Times New Roman" w:hint="eastAsia"/>
                <w:color w:val="000000"/>
                <w:kern w:val="0"/>
                <w:sz w:val="27"/>
                <w:szCs w:val="27"/>
              </w:rPr>
              <w:t>善用網路資源與人分享資訊。</w:t>
            </w:r>
          </w:p>
        </w:tc>
        <w:tc>
          <w:tcPr>
            <w:tcW w:w="3062"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4-3-2</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4-3-4</w:t>
            </w:r>
            <w:r w:rsidRPr="00F848E9">
              <w:rPr>
                <w:rFonts w:ascii="標楷體" w:eastAsia="標楷體" w:hAnsi="標楷體" w:cs="Times New Roman" w:hint="eastAsia"/>
                <w:color w:val="000000"/>
                <w:spacing w:val="-54"/>
                <w:kern w:val="0"/>
                <w:sz w:val="27"/>
                <w:szCs w:val="27"/>
              </w:rPr>
              <w:t>】</w:t>
            </w:r>
          </w:p>
        </w:tc>
      </w:tr>
      <w:tr w:rsidR="00F848E9" w:rsidRPr="00F848E9" w:rsidTr="00F848E9">
        <w:trPr>
          <w:trHeight w:val="1000"/>
          <w:jc w:val="center"/>
        </w:trPr>
        <w:tc>
          <w:tcPr>
            <w:tcW w:w="1418"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藝術與人文</w:t>
            </w:r>
          </w:p>
        </w:tc>
        <w:tc>
          <w:tcPr>
            <w:tcW w:w="3856"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2-1-6</w:t>
            </w:r>
            <w:r w:rsidRPr="00F848E9">
              <w:rPr>
                <w:rFonts w:ascii="標楷體" w:eastAsia="標楷體" w:hAnsi="標楷體" w:cs="Times New Roman" w:hint="eastAsia"/>
                <w:color w:val="000000"/>
                <w:kern w:val="0"/>
                <w:sz w:val="27"/>
                <w:szCs w:val="27"/>
              </w:rPr>
              <w:t>體驗各種色彩、圖像、聲音、旋律、姿態、表情動作的美感，並表達出自己的感受。</w:t>
            </w:r>
          </w:p>
        </w:tc>
        <w:tc>
          <w:tcPr>
            <w:tcW w:w="3062"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1-1-1</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1-1-2</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1-3-1</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4-1-1</w:t>
            </w:r>
            <w:r w:rsidRPr="00F848E9">
              <w:rPr>
                <w:rFonts w:ascii="標楷體" w:eastAsia="標楷體" w:hAnsi="標楷體" w:cs="Times New Roman" w:hint="eastAsia"/>
                <w:color w:val="000000"/>
                <w:kern w:val="0"/>
                <w:sz w:val="27"/>
                <w:szCs w:val="27"/>
              </w:rPr>
              <w:t>】</w:t>
            </w:r>
          </w:p>
        </w:tc>
      </w:tr>
    </w:tbl>
    <w:p w:rsidR="00F848E9" w:rsidRPr="00F848E9" w:rsidRDefault="00F848E9" w:rsidP="00F848E9">
      <w:pPr>
        <w:widowControl/>
        <w:spacing w:before="100" w:beforeAutospacing="1" w:after="100" w:afterAutospacing="1"/>
        <w:outlineLvl w:val="2"/>
        <w:rPr>
          <w:rFonts w:ascii="Times New Roman" w:eastAsia="新細明體" w:hAnsi="Times New Roman" w:cs="Times New Roman"/>
          <w:b/>
          <w:bCs/>
          <w:color w:val="000000"/>
          <w:kern w:val="0"/>
          <w:sz w:val="27"/>
          <w:szCs w:val="27"/>
        </w:rPr>
      </w:pPr>
      <w:r w:rsidRPr="00F848E9">
        <w:rPr>
          <w:rFonts w:ascii="Times New Roman" w:eastAsia="新細明體" w:hAnsi="Times New Roman" w:cs="Times New Roman"/>
          <w:b/>
          <w:bCs/>
          <w:color w:val="000000"/>
          <w:kern w:val="0"/>
          <w:sz w:val="27"/>
          <w:szCs w:val="27"/>
        </w:rPr>
        <w:t> </w:t>
      </w:r>
    </w:p>
    <w:p w:rsidR="00F848E9" w:rsidRPr="00F848E9" w:rsidRDefault="00F848E9" w:rsidP="00F848E9">
      <w:pPr>
        <w:widowControl/>
        <w:spacing w:before="100" w:beforeAutospacing="1" w:after="100" w:afterAutospacing="1"/>
        <w:outlineLvl w:val="2"/>
        <w:rPr>
          <w:rFonts w:ascii="Times New Roman" w:eastAsia="新細明體" w:hAnsi="Times New Roman" w:cs="Times New Roman"/>
          <w:b/>
          <w:bCs/>
          <w:color w:val="000000"/>
          <w:kern w:val="0"/>
          <w:sz w:val="27"/>
          <w:szCs w:val="27"/>
        </w:rPr>
      </w:pPr>
      <w:r w:rsidRPr="00F848E9">
        <w:rPr>
          <w:rFonts w:ascii="Times New Roman" w:eastAsia="新細明體" w:hAnsi="Times New Roman" w:cs="Times New Roman"/>
          <w:b/>
          <w:bCs/>
          <w:color w:val="000000"/>
          <w:kern w:val="0"/>
          <w:sz w:val="27"/>
          <w:szCs w:val="27"/>
        </w:rPr>
        <w:t>(5)</w:t>
      </w:r>
      <w:r w:rsidRPr="00F848E9">
        <w:rPr>
          <w:rFonts w:ascii="標楷體" w:eastAsia="標楷體" w:hAnsi="標楷體" w:cs="Times New Roman" w:hint="eastAsia"/>
          <w:b/>
          <w:bCs/>
          <w:color w:val="000000"/>
          <w:kern w:val="0"/>
          <w:sz w:val="27"/>
          <w:szCs w:val="27"/>
        </w:rPr>
        <w:t>尊重、關懷與團隊合作</w:t>
      </w:r>
    </w:p>
    <w:tbl>
      <w:tblPr>
        <w:tblW w:w="0" w:type="auto"/>
        <w:jc w:val="center"/>
        <w:tblCellMar>
          <w:left w:w="0" w:type="dxa"/>
          <w:right w:w="0" w:type="dxa"/>
        </w:tblCellMar>
        <w:tblLook w:val="04A0" w:firstRow="1" w:lastRow="0" w:firstColumn="1" w:lastColumn="0" w:noHBand="0" w:noVBand="1"/>
      </w:tblPr>
      <w:tblGrid>
        <w:gridCol w:w="1418"/>
        <w:gridCol w:w="3856"/>
        <w:gridCol w:w="3062"/>
      </w:tblGrid>
      <w:tr w:rsidR="00F848E9" w:rsidRPr="00F848E9" w:rsidTr="00F848E9">
        <w:trPr>
          <w:trHeight w:val="20"/>
          <w:jc w:val="center"/>
        </w:trPr>
        <w:tc>
          <w:tcPr>
            <w:tcW w:w="1418" w:type="dxa"/>
            <w:tcBorders>
              <w:top w:val="single" w:sz="4" w:space="0" w:color="auto"/>
              <w:left w:val="single" w:sz="4" w:space="0" w:color="auto"/>
              <w:bottom w:val="single" w:sz="4" w:space="0" w:color="auto"/>
              <w:right w:val="single" w:sz="4" w:space="0" w:color="auto"/>
            </w:tcBorders>
            <w:shd w:val="clear" w:color="auto" w:fill="E1EEFB"/>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line="20" w:lineRule="atLeast"/>
              <w:jc w:val="center"/>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學習領域</w:t>
            </w:r>
          </w:p>
        </w:tc>
        <w:tc>
          <w:tcPr>
            <w:tcW w:w="3856" w:type="dxa"/>
            <w:tcBorders>
              <w:top w:val="single" w:sz="4" w:space="0" w:color="auto"/>
              <w:left w:val="nil"/>
              <w:bottom w:val="single" w:sz="4" w:space="0" w:color="auto"/>
              <w:right w:val="single" w:sz="4" w:space="0" w:color="auto"/>
            </w:tcBorders>
            <w:shd w:val="clear" w:color="auto" w:fill="E1EEFB"/>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line="20" w:lineRule="atLeast"/>
              <w:jc w:val="center"/>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各學習領域能力指標</w:t>
            </w:r>
          </w:p>
        </w:tc>
        <w:tc>
          <w:tcPr>
            <w:tcW w:w="3062" w:type="dxa"/>
            <w:tcBorders>
              <w:top w:val="single" w:sz="4" w:space="0" w:color="auto"/>
              <w:left w:val="nil"/>
              <w:bottom w:val="single" w:sz="4" w:space="0" w:color="auto"/>
              <w:right w:val="single" w:sz="4" w:space="0" w:color="auto"/>
            </w:tcBorders>
            <w:shd w:val="clear" w:color="auto" w:fill="E1EEFB"/>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line="20" w:lineRule="atLeast"/>
              <w:jc w:val="center"/>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可融入之環境教育能力指標</w:t>
            </w:r>
          </w:p>
        </w:tc>
      </w:tr>
      <w:tr w:rsidR="00F848E9" w:rsidRPr="00F848E9" w:rsidTr="00F848E9">
        <w:trPr>
          <w:trHeight w:val="20"/>
          <w:jc w:val="center"/>
        </w:trPr>
        <w:tc>
          <w:tcPr>
            <w:tcW w:w="1418"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社會</w:t>
            </w:r>
          </w:p>
        </w:tc>
        <w:tc>
          <w:tcPr>
            <w:tcW w:w="3856"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6-2-2</w:t>
            </w:r>
            <w:r w:rsidRPr="00F848E9">
              <w:rPr>
                <w:rFonts w:ascii="標楷體" w:eastAsia="標楷體" w:hAnsi="標楷體" w:cs="Times New Roman" w:hint="eastAsia"/>
                <w:color w:val="000000"/>
                <w:kern w:val="0"/>
                <w:sz w:val="27"/>
                <w:szCs w:val="27"/>
              </w:rPr>
              <w:t>舉例說明兒童權、學習權、隱私權及環境權與自己的關係，並知道維護自己的權利。</w:t>
            </w:r>
          </w:p>
        </w:tc>
        <w:tc>
          <w:tcPr>
            <w:tcW w:w="3062"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3-1-2</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3-2-2</w:t>
            </w:r>
            <w:r w:rsidRPr="00F848E9">
              <w:rPr>
                <w:rFonts w:ascii="標楷體" w:eastAsia="標楷體" w:hAnsi="標楷體" w:cs="Times New Roman" w:hint="eastAsia"/>
                <w:color w:val="000000"/>
                <w:kern w:val="0"/>
                <w:sz w:val="27"/>
                <w:szCs w:val="27"/>
              </w:rPr>
              <w:t>】</w:t>
            </w:r>
          </w:p>
        </w:tc>
      </w:tr>
      <w:tr w:rsidR="00F848E9" w:rsidRPr="00F848E9" w:rsidTr="00F848E9">
        <w:trPr>
          <w:trHeight w:val="20"/>
          <w:jc w:val="center"/>
        </w:trPr>
        <w:tc>
          <w:tcPr>
            <w:tcW w:w="1418"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自然與</w:t>
            </w:r>
          </w:p>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生活科技</w:t>
            </w:r>
          </w:p>
        </w:tc>
        <w:tc>
          <w:tcPr>
            <w:tcW w:w="3856"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能愛惜生命、並珍惜資源、善用資源。</w:t>
            </w:r>
          </w:p>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能以合作學習的方式探究自然科學與生活科技。</w:t>
            </w:r>
          </w:p>
        </w:tc>
        <w:tc>
          <w:tcPr>
            <w:tcW w:w="3062"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3-1-1</w:t>
            </w:r>
            <w:r w:rsidRPr="00F848E9">
              <w:rPr>
                <w:rFonts w:ascii="標楷體" w:eastAsia="標楷體" w:hAnsi="標楷體" w:cs="Times New Roman" w:hint="eastAsia"/>
                <w:color w:val="000000"/>
                <w:kern w:val="0"/>
                <w:sz w:val="27"/>
                <w:szCs w:val="27"/>
              </w:rPr>
              <w:t>】</w:t>
            </w:r>
          </w:p>
        </w:tc>
      </w:tr>
      <w:tr w:rsidR="00F848E9" w:rsidRPr="00F848E9" w:rsidTr="00F848E9">
        <w:trPr>
          <w:trHeight w:val="20"/>
          <w:jc w:val="center"/>
        </w:trPr>
        <w:tc>
          <w:tcPr>
            <w:tcW w:w="1418"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lastRenderedPageBreak/>
              <w:t>藝術與人文</w:t>
            </w:r>
          </w:p>
        </w:tc>
        <w:tc>
          <w:tcPr>
            <w:tcW w:w="3856"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2-3-7</w:t>
            </w:r>
            <w:r w:rsidRPr="00F848E9">
              <w:rPr>
                <w:rFonts w:ascii="標楷體" w:eastAsia="標楷體" w:hAnsi="標楷體" w:cs="Times New Roman" w:hint="eastAsia"/>
                <w:color w:val="000000"/>
                <w:kern w:val="0"/>
                <w:sz w:val="27"/>
                <w:szCs w:val="27"/>
              </w:rPr>
              <w:t>認識環境與生活的關係，反思環境對藝術表現的影響。</w:t>
            </w:r>
          </w:p>
        </w:tc>
        <w:tc>
          <w:tcPr>
            <w:tcW w:w="3062"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1-1-1</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1-1-2</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1-2-1</w:t>
            </w:r>
            <w:r w:rsidRPr="00F848E9">
              <w:rPr>
                <w:rFonts w:ascii="標楷體" w:eastAsia="標楷體" w:hAnsi="標楷體" w:cs="Times New Roman" w:hint="eastAsia"/>
                <w:color w:val="000000"/>
                <w:spacing w:val="-40"/>
                <w:kern w:val="0"/>
                <w:sz w:val="27"/>
                <w:szCs w:val="27"/>
              </w:rPr>
              <w:t>】</w:t>
            </w:r>
          </w:p>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1-3-1</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2-2-1</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3-2-1</w:t>
            </w:r>
            <w:r w:rsidRPr="00F848E9">
              <w:rPr>
                <w:rFonts w:ascii="標楷體" w:eastAsia="標楷體" w:hAnsi="標楷體" w:cs="Times New Roman" w:hint="eastAsia"/>
                <w:color w:val="000000"/>
                <w:spacing w:val="-54"/>
                <w:kern w:val="0"/>
                <w:sz w:val="27"/>
                <w:szCs w:val="27"/>
              </w:rPr>
              <w:t>】</w:t>
            </w:r>
          </w:p>
        </w:tc>
      </w:tr>
      <w:tr w:rsidR="00F848E9" w:rsidRPr="00F848E9" w:rsidTr="00F848E9">
        <w:trPr>
          <w:trHeight w:val="20"/>
          <w:jc w:val="center"/>
        </w:trPr>
        <w:tc>
          <w:tcPr>
            <w:tcW w:w="1418"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健康與體育</w:t>
            </w:r>
          </w:p>
        </w:tc>
        <w:tc>
          <w:tcPr>
            <w:tcW w:w="3856"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7-1-5</w:t>
            </w:r>
            <w:r w:rsidRPr="00F848E9">
              <w:rPr>
                <w:rFonts w:ascii="標楷體" w:eastAsia="標楷體" w:hAnsi="標楷體" w:cs="Times New Roman" w:hint="eastAsia"/>
                <w:color w:val="000000"/>
                <w:kern w:val="0"/>
                <w:sz w:val="27"/>
                <w:szCs w:val="27"/>
              </w:rPr>
              <w:t>體認人類是自然環境中的一部分，並主動關心環境，以維護、促進人類的健康。</w:t>
            </w:r>
          </w:p>
        </w:tc>
        <w:tc>
          <w:tcPr>
            <w:tcW w:w="3062"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3-2-1</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3-3-1</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3-3-2</w:t>
            </w:r>
            <w:r w:rsidRPr="00F848E9">
              <w:rPr>
                <w:rFonts w:ascii="標楷體" w:eastAsia="標楷體" w:hAnsi="標楷體" w:cs="Times New Roman" w:hint="eastAsia"/>
                <w:color w:val="000000"/>
                <w:spacing w:val="-54"/>
                <w:kern w:val="0"/>
                <w:sz w:val="27"/>
                <w:szCs w:val="27"/>
              </w:rPr>
              <w:t>】</w:t>
            </w:r>
          </w:p>
        </w:tc>
      </w:tr>
      <w:tr w:rsidR="00F848E9" w:rsidRPr="00F848E9" w:rsidTr="00F848E9">
        <w:trPr>
          <w:trHeight w:val="20"/>
          <w:jc w:val="center"/>
        </w:trPr>
        <w:tc>
          <w:tcPr>
            <w:tcW w:w="1418"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綜合活動</w:t>
            </w:r>
          </w:p>
        </w:tc>
        <w:tc>
          <w:tcPr>
            <w:tcW w:w="3856"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3-2-3</w:t>
            </w:r>
            <w:r w:rsidRPr="00F848E9">
              <w:rPr>
                <w:rFonts w:ascii="標楷體" w:eastAsia="標楷體" w:hAnsi="標楷體" w:cs="Times New Roman" w:hint="eastAsia"/>
                <w:color w:val="000000"/>
                <w:spacing w:val="-6"/>
                <w:kern w:val="0"/>
                <w:sz w:val="27"/>
                <w:szCs w:val="27"/>
              </w:rPr>
              <w:t>參與社會服務活動，並分享服務心得。</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3-3-2</w:t>
            </w:r>
            <w:r w:rsidRPr="00F848E9">
              <w:rPr>
                <w:rFonts w:ascii="標楷體" w:eastAsia="標楷體" w:hAnsi="標楷體" w:cs="Times New Roman" w:hint="eastAsia"/>
                <w:color w:val="000000"/>
                <w:kern w:val="0"/>
                <w:sz w:val="27"/>
                <w:szCs w:val="27"/>
              </w:rPr>
              <w:t>體會參與社會服務的意義。</w:t>
            </w:r>
          </w:p>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3-4-2</w:t>
            </w:r>
            <w:r w:rsidRPr="00F848E9">
              <w:rPr>
                <w:rFonts w:ascii="標楷體" w:eastAsia="標楷體" w:hAnsi="標楷體" w:cs="Times New Roman" w:hint="eastAsia"/>
                <w:color w:val="000000"/>
                <w:kern w:val="0"/>
                <w:sz w:val="27"/>
                <w:szCs w:val="27"/>
              </w:rPr>
              <w:t>關懷世人與照顧弱勢團體。</w:t>
            </w:r>
          </w:p>
        </w:tc>
        <w:tc>
          <w:tcPr>
            <w:tcW w:w="3062"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3-3-2</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5-1-1</w:t>
            </w:r>
            <w:r w:rsidRPr="00F848E9">
              <w:rPr>
                <w:rFonts w:ascii="標楷體" w:eastAsia="標楷體" w:hAnsi="標楷體" w:cs="Times New Roman" w:hint="eastAsia"/>
                <w:color w:val="000000"/>
                <w:spacing w:val="-54"/>
                <w:kern w:val="0"/>
                <w:sz w:val="27"/>
                <w:szCs w:val="27"/>
              </w:rPr>
              <w:t>】</w:t>
            </w:r>
          </w:p>
        </w:tc>
      </w:tr>
    </w:tbl>
    <w:p w:rsidR="00F848E9" w:rsidRPr="00F848E9" w:rsidRDefault="00F848E9" w:rsidP="00F848E9">
      <w:pPr>
        <w:widowControl/>
        <w:spacing w:before="100" w:beforeAutospacing="1" w:after="100" w:afterAutospacing="1"/>
        <w:outlineLvl w:val="2"/>
        <w:rPr>
          <w:rFonts w:ascii="Times New Roman" w:eastAsia="新細明體" w:hAnsi="Times New Roman" w:cs="Times New Roman"/>
          <w:b/>
          <w:bCs/>
          <w:color w:val="000000"/>
          <w:kern w:val="0"/>
          <w:sz w:val="27"/>
          <w:szCs w:val="27"/>
        </w:rPr>
      </w:pPr>
      <w:r w:rsidRPr="00F848E9">
        <w:rPr>
          <w:rFonts w:ascii="Times New Roman" w:eastAsia="新細明體" w:hAnsi="Times New Roman" w:cs="Times New Roman"/>
          <w:b/>
          <w:bCs/>
          <w:color w:val="000000"/>
          <w:kern w:val="0"/>
          <w:sz w:val="27"/>
          <w:szCs w:val="27"/>
        </w:rPr>
        <w:t>(6)</w:t>
      </w:r>
      <w:r w:rsidRPr="00F848E9">
        <w:rPr>
          <w:rFonts w:ascii="標楷體" w:eastAsia="標楷體" w:hAnsi="標楷體" w:cs="Times New Roman" w:hint="eastAsia"/>
          <w:b/>
          <w:bCs/>
          <w:color w:val="000000"/>
          <w:kern w:val="0"/>
          <w:sz w:val="27"/>
          <w:szCs w:val="27"/>
        </w:rPr>
        <w:t>文化學習與國際了解</w:t>
      </w:r>
    </w:p>
    <w:tbl>
      <w:tblPr>
        <w:tblW w:w="0" w:type="auto"/>
        <w:jc w:val="center"/>
        <w:tblCellMar>
          <w:left w:w="0" w:type="dxa"/>
          <w:right w:w="0" w:type="dxa"/>
        </w:tblCellMar>
        <w:tblLook w:val="04A0" w:firstRow="1" w:lastRow="0" w:firstColumn="1" w:lastColumn="0" w:noHBand="0" w:noVBand="1"/>
      </w:tblPr>
      <w:tblGrid>
        <w:gridCol w:w="1418"/>
        <w:gridCol w:w="3856"/>
        <w:gridCol w:w="3062"/>
      </w:tblGrid>
      <w:tr w:rsidR="00F848E9" w:rsidRPr="00F848E9" w:rsidTr="00F848E9">
        <w:trPr>
          <w:trHeight w:val="360"/>
          <w:jc w:val="center"/>
        </w:trPr>
        <w:tc>
          <w:tcPr>
            <w:tcW w:w="1418" w:type="dxa"/>
            <w:tcBorders>
              <w:top w:val="single" w:sz="4" w:space="0" w:color="auto"/>
              <w:left w:val="single" w:sz="4" w:space="0" w:color="auto"/>
              <w:bottom w:val="single" w:sz="4" w:space="0" w:color="auto"/>
              <w:right w:val="single" w:sz="4" w:space="0" w:color="auto"/>
            </w:tcBorders>
            <w:shd w:val="clear" w:color="auto" w:fill="E1EEFB"/>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jc w:val="center"/>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學習領域</w:t>
            </w:r>
          </w:p>
        </w:tc>
        <w:tc>
          <w:tcPr>
            <w:tcW w:w="3856" w:type="dxa"/>
            <w:tcBorders>
              <w:top w:val="single" w:sz="4" w:space="0" w:color="auto"/>
              <w:left w:val="nil"/>
              <w:bottom w:val="single" w:sz="4" w:space="0" w:color="auto"/>
              <w:right w:val="single" w:sz="4" w:space="0" w:color="auto"/>
            </w:tcBorders>
            <w:shd w:val="clear" w:color="auto" w:fill="E1EEFB"/>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jc w:val="center"/>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各學習領域能力指標</w:t>
            </w:r>
          </w:p>
        </w:tc>
        <w:tc>
          <w:tcPr>
            <w:tcW w:w="3062" w:type="dxa"/>
            <w:tcBorders>
              <w:top w:val="single" w:sz="4" w:space="0" w:color="auto"/>
              <w:left w:val="nil"/>
              <w:bottom w:val="single" w:sz="4" w:space="0" w:color="auto"/>
              <w:right w:val="single" w:sz="4" w:space="0" w:color="auto"/>
            </w:tcBorders>
            <w:shd w:val="clear" w:color="auto" w:fill="E1EEFB"/>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jc w:val="center"/>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可融入之環境教育能力指標</w:t>
            </w:r>
          </w:p>
        </w:tc>
      </w:tr>
      <w:tr w:rsidR="00F848E9" w:rsidRPr="00F848E9" w:rsidTr="00F848E9">
        <w:trPr>
          <w:trHeight w:val="3987"/>
          <w:jc w:val="center"/>
        </w:trPr>
        <w:tc>
          <w:tcPr>
            <w:tcW w:w="1418"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社會</w:t>
            </w:r>
          </w:p>
        </w:tc>
        <w:tc>
          <w:tcPr>
            <w:tcW w:w="3856"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1-2-3</w:t>
            </w:r>
            <w:r w:rsidRPr="00F848E9">
              <w:rPr>
                <w:rFonts w:ascii="標楷體" w:eastAsia="標楷體" w:hAnsi="標楷體" w:cs="Times New Roman" w:hint="eastAsia"/>
                <w:color w:val="000000"/>
                <w:kern w:val="0"/>
                <w:sz w:val="27"/>
                <w:szCs w:val="27"/>
              </w:rPr>
              <w:t>覺察人們對地方與環境的認識與感受具有差異性，並能表達對家鄉的關懷。</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1-3-3</w:t>
            </w:r>
            <w:r w:rsidRPr="00F848E9">
              <w:rPr>
                <w:rFonts w:ascii="標楷體" w:eastAsia="標楷體" w:hAnsi="標楷體" w:cs="Times New Roman" w:hint="eastAsia"/>
                <w:color w:val="000000"/>
                <w:kern w:val="0"/>
                <w:sz w:val="27"/>
                <w:szCs w:val="27"/>
              </w:rPr>
              <w:t>了解人們對地方與環境的認識與感受有所不同的原因。</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9-3-1</w:t>
            </w:r>
            <w:r w:rsidRPr="00F848E9">
              <w:rPr>
                <w:rFonts w:ascii="標楷體" w:eastAsia="標楷體" w:hAnsi="標楷體" w:cs="Times New Roman" w:hint="eastAsia"/>
                <w:color w:val="000000"/>
                <w:kern w:val="0"/>
                <w:sz w:val="27"/>
                <w:szCs w:val="27"/>
              </w:rPr>
              <w:t>闡述全球生態環境之相互關連以及如何形成一個開放系統。</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9-3-4</w:t>
            </w:r>
            <w:r w:rsidRPr="00F848E9">
              <w:rPr>
                <w:rFonts w:ascii="標楷體" w:eastAsia="標楷體" w:hAnsi="標楷體" w:cs="Times New Roman" w:hint="eastAsia"/>
                <w:color w:val="000000"/>
                <w:kern w:val="0"/>
                <w:sz w:val="27"/>
                <w:szCs w:val="27"/>
              </w:rPr>
              <w:t>列舉全球面臨與關心的課題（如環保、飢餓、犯罪、疫病、基本人權、經貿與科技研究等），並提出問題解決的途徑。</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9-4-6</w:t>
            </w:r>
            <w:r w:rsidRPr="00F848E9">
              <w:rPr>
                <w:rFonts w:ascii="標楷體" w:eastAsia="標楷體" w:hAnsi="標楷體" w:cs="Times New Roman" w:hint="eastAsia"/>
                <w:color w:val="000000"/>
                <w:kern w:val="0"/>
                <w:sz w:val="27"/>
                <w:szCs w:val="27"/>
              </w:rPr>
              <w:t>討論國際組織在解決全球性問題上所扮演的角色。</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9-4-7</w:t>
            </w:r>
            <w:r w:rsidRPr="00F848E9">
              <w:rPr>
                <w:rFonts w:ascii="標楷體" w:eastAsia="標楷體" w:hAnsi="標楷體" w:cs="Times New Roman" w:hint="eastAsia"/>
                <w:color w:val="000000"/>
                <w:kern w:val="0"/>
                <w:sz w:val="27"/>
                <w:szCs w:val="27"/>
              </w:rPr>
              <w:t>關懷全球環境和人類共同福祉，並身體力行。</w:t>
            </w:r>
          </w:p>
        </w:tc>
        <w:tc>
          <w:tcPr>
            <w:tcW w:w="3062"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2-1-1</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2-2-3</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3-2-3</w:t>
            </w:r>
            <w:r w:rsidRPr="00F848E9">
              <w:rPr>
                <w:rFonts w:ascii="標楷體" w:eastAsia="標楷體" w:hAnsi="標楷體" w:cs="Times New Roman" w:hint="eastAsia"/>
                <w:color w:val="000000"/>
                <w:spacing w:val="-54"/>
                <w:kern w:val="0"/>
                <w:sz w:val="27"/>
                <w:szCs w:val="27"/>
              </w:rPr>
              <w:t>】</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2-3-2</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2-3-3</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3-3-3</w:t>
            </w:r>
            <w:r w:rsidRPr="00F848E9">
              <w:rPr>
                <w:rFonts w:ascii="標楷體" w:eastAsia="標楷體" w:hAnsi="標楷體" w:cs="Times New Roman" w:hint="eastAsia"/>
                <w:color w:val="000000"/>
                <w:kern w:val="0"/>
                <w:sz w:val="27"/>
                <w:szCs w:val="27"/>
              </w:rPr>
              <w:t>】</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4-3-3</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5-3-2</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5-3-4</w:t>
            </w:r>
            <w:r w:rsidRPr="00F848E9">
              <w:rPr>
                <w:rFonts w:ascii="標楷體" w:eastAsia="標楷體" w:hAnsi="標楷體" w:cs="Times New Roman" w:hint="eastAsia"/>
                <w:color w:val="000000"/>
                <w:kern w:val="0"/>
                <w:sz w:val="27"/>
                <w:szCs w:val="27"/>
              </w:rPr>
              <w:t>】</w:t>
            </w:r>
          </w:p>
        </w:tc>
      </w:tr>
      <w:tr w:rsidR="00F848E9" w:rsidRPr="00F848E9" w:rsidTr="00F848E9">
        <w:trPr>
          <w:trHeight w:val="697"/>
          <w:jc w:val="center"/>
        </w:trPr>
        <w:tc>
          <w:tcPr>
            <w:tcW w:w="1418"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自然與</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生活科技</w:t>
            </w:r>
          </w:p>
        </w:tc>
        <w:tc>
          <w:tcPr>
            <w:tcW w:w="3856"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體會科學與科技的學習，會影響我們的生活。</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了解科學與科技的應用，會影響</w:t>
            </w:r>
            <w:r w:rsidRPr="00F848E9">
              <w:rPr>
                <w:rFonts w:ascii="標楷體" w:eastAsia="標楷體" w:hAnsi="標楷體" w:cs="Times New Roman" w:hint="eastAsia"/>
                <w:color w:val="000000"/>
                <w:kern w:val="0"/>
                <w:sz w:val="27"/>
                <w:szCs w:val="27"/>
              </w:rPr>
              <w:lastRenderedPageBreak/>
              <w:t>人們的生活。</w:t>
            </w:r>
          </w:p>
        </w:tc>
        <w:tc>
          <w:tcPr>
            <w:tcW w:w="3062"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lastRenderedPageBreak/>
              <w:t>【</w:t>
            </w:r>
            <w:r w:rsidRPr="00F848E9">
              <w:rPr>
                <w:rFonts w:ascii="Times New Roman" w:eastAsia="新細明體" w:hAnsi="Times New Roman" w:cs="Times New Roman"/>
                <w:color w:val="000000"/>
                <w:kern w:val="0"/>
                <w:sz w:val="27"/>
                <w:szCs w:val="27"/>
              </w:rPr>
              <w:t>1-2-2</w:t>
            </w:r>
            <w:r w:rsidRPr="00F848E9">
              <w:rPr>
                <w:rFonts w:ascii="標楷體" w:eastAsia="標楷體" w:hAnsi="標楷體" w:cs="Times New Roman" w:hint="eastAsia"/>
                <w:color w:val="000000"/>
                <w:spacing w:val="-54"/>
                <w:kern w:val="0"/>
                <w:sz w:val="27"/>
                <w:szCs w:val="27"/>
              </w:rPr>
              <w:t>】</w:t>
            </w:r>
          </w:p>
        </w:tc>
      </w:tr>
      <w:tr w:rsidR="00F848E9" w:rsidRPr="00F848E9" w:rsidTr="00F848E9">
        <w:trPr>
          <w:trHeight w:val="1900"/>
          <w:jc w:val="center"/>
        </w:trPr>
        <w:tc>
          <w:tcPr>
            <w:tcW w:w="1418"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lastRenderedPageBreak/>
              <w:t>藝術與人文</w:t>
            </w:r>
          </w:p>
        </w:tc>
        <w:tc>
          <w:tcPr>
            <w:tcW w:w="3856"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2-1-7</w:t>
            </w:r>
            <w:r w:rsidRPr="00F848E9">
              <w:rPr>
                <w:rFonts w:ascii="標楷體" w:eastAsia="標楷體" w:hAnsi="標楷體" w:cs="Times New Roman" w:hint="eastAsia"/>
                <w:color w:val="000000"/>
                <w:kern w:val="0"/>
                <w:sz w:val="27"/>
                <w:szCs w:val="27"/>
              </w:rPr>
              <w:t>參與社區藝術活動，認識自己生活環境的藝術文化，體會藝術與生活的關係。</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2-2-8</w:t>
            </w:r>
            <w:r w:rsidRPr="00F848E9">
              <w:rPr>
                <w:rFonts w:ascii="標楷體" w:eastAsia="標楷體" w:hAnsi="標楷體" w:cs="Times New Roman" w:hint="eastAsia"/>
                <w:color w:val="000000"/>
                <w:kern w:val="0"/>
                <w:sz w:val="27"/>
                <w:szCs w:val="27"/>
              </w:rPr>
              <w:t>經由參與地方性藝文活動，了解自己社區、家鄉內的藝術文化內涵。</w:t>
            </w:r>
          </w:p>
        </w:tc>
        <w:tc>
          <w:tcPr>
            <w:tcW w:w="3062"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3-3-2</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3-2-2</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3-2-3</w:t>
            </w:r>
            <w:r w:rsidRPr="00F848E9">
              <w:rPr>
                <w:rFonts w:ascii="標楷體" w:eastAsia="標楷體" w:hAnsi="標楷體" w:cs="Times New Roman" w:hint="eastAsia"/>
                <w:color w:val="000000"/>
                <w:spacing w:val="-54"/>
                <w:kern w:val="0"/>
                <w:sz w:val="27"/>
                <w:szCs w:val="27"/>
              </w:rPr>
              <w:t>】</w:t>
            </w:r>
          </w:p>
        </w:tc>
      </w:tr>
      <w:tr w:rsidR="00F848E9" w:rsidRPr="00F848E9" w:rsidTr="00F848E9">
        <w:trPr>
          <w:trHeight w:val="1900"/>
          <w:jc w:val="center"/>
        </w:trPr>
        <w:tc>
          <w:tcPr>
            <w:tcW w:w="1418"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綜合活動</w:t>
            </w:r>
          </w:p>
        </w:tc>
        <w:tc>
          <w:tcPr>
            <w:tcW w:w="3856"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4-1-3</w:t>
            </w:r>
            <w:r w:rsidRPr="00F848E9">
              <w:rPr>
                <w:rFonts w:ascii="標楷體" w:eastAsia="標楷體" w:hAnsi="標楷體" w:cs="Times New Roman" w:hint="eastAsia"/>
                <w:color w:val="000000"/>
                <w:kern w:val="0"/>
                <w:sz w:val="27"/>
                <w:szCs w:val="27"/>
              </w:rPr>
              <w:t>知道環境保護與自己的關係。</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4-2-4</w:t>
            </w:r>
            <w:r w:rsidRPr="00F848E9">
              <w:rPr>
                <w:rFonts w:ascii="標楷體" w:eastAsia="標楷體" w:hAnsi="標楷體" w:cs="Times New Roman" w:hint="eastAsia"/>
                <w:color w:val="000000"/>
                <w:kern w:val="0"/>
                <w:sz w:val="27"/>
                <w:szCs w:val="27"/>
              </w:rPr>
              <w:t>舉例說明保護及改善環境的活動內容。</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1-3-6</w:t>
            </w:r>
            <w:r w:rsidRPr="00F848E9">
              <w:rPr>
                <w:rFonts w:ascii="標楷體" w:eastAsia="標楷體" w:hAnsi="標楷體" w:cs="Times New Roman" w:hint="eastAsia"/>
                <w:color w:val="000000"/>
                <w:kern w:val="0"/>
                <w:sz w:val="27"/>
                <w:szCs w:val="27"/>
              </w:rPr>
              <w:t>了解自己與家庭、社區環境的關係，並能說出自己的角色。</w:t>
            </w:r>
          </w:p>
        </w:tc>
        <w:tc>
          <w:tcPr>
            <w:tcW w:w="3062"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1-1-1</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2-2-1</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4-1-2</w:t>
            </w:r>
            <w:r w:rsidRPr="00F848E9">
              <w:rPr>
                <w:rFonts w:ascii="標楷體" w:eastAsia="標楷體" w:hAnsi="標楷體" w:cs="Times New Roman" w:hint="eastAsia"/>
                <w:color w:val="000000"/>
                <w:spacing w:val="-54"/>
                <w:kern w:val="0"/>
                <w:sz w:val="27"/>
                <w:szCs w:val="27"/>
              </w:rPr>
              <w:t>】</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4-2-2</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5-2-1</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5-3-1</w:t>
            </w:r>
            <w:r w:rsidRPr="00F848E9">
              <w:rPr>
                <w:rFonts w:ascii="標楷體" w:eastAsia="標楷體" w:hAnsi="標楷體" w:cs="Times New Roman" w:hint="eastAsia"/>
                <w:color w:val="000000"/>
                <w:spacing w:val="-54"/>
                <w:kern w:val="0"/>
                <w:sz w:val="27"/>
                <w:szCs w:val="27"/>
              </w:rPr>
              <w:t>】</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5-3-2</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5-3-3</w:t>
            </w:r>
            <w:r w:rsidRPr="00F848E9">
              <w:rPr>
                <w:rFonts w:ascii="標楷體" w:eastAsia="標楷體" w:hAnsi="標楷體" w:cs="Times New Roman" w:hint="eastAsia"/>
                <w:color w:val="000000"/>
                <w:kern w:val="0"/>
                <w:sz w:val="27"/>
                <w:szCs w:val="27"/>
              </w:rPr>
              <w:t>】</w:t>
            </w:r>
          </w:p>
        </w:tc>
      </w:tr>
    </w:tbl>
    <w:p w:rsidR="00F848E9" w:rsidRPr="00F848E9" w:rsidRDefault="00F848E9" w:rsidP="00F848E9">
      <w:pPr>
        <w:widowControl/>
        <w:spacing w:before="100" w:beforeAutospacing="1" w:after="100" w:afterAutospacing="1"/>
        <w:outlineLvl w:val="2"/>
        <w:rPr>
          <w:rFonts w:ascii="Times New Roman" w:eastAsia="新細明體" w:hAnsi="Times New Roman" w:cs="Times New Roman"/>
          <w:b/>
          <w:bCs/>
          <w:color w:val="000000"/>
          <w:kern w:val="0"/>
          <w:sz w:val="27"/>
          <w:szCs w:val="27"/>
        </w:rPr>
      </w:pPr>
      <w:r w:rsidRPr="00F848E9">
        <w:rPr>
          <w:rFonts w:ascii="Times New Roman" w:eastAsia="新細明體" w:hAnsi="Times New Roman" w:cs="Times New Roman"/>
          <w:b/>
          <w:bCs/>
          <w:color w:val="000000"/>
          <w:kern w:val="0"/>
          <w:sz w:val="27"/>
          <w:szCs w:val="27"/>
        </w:rPr>
        <w:t> </w:t>
      </w:r>
    </w:p>
    <w:p w:rsidR="00F848E9" w:rsidRPr="00F848E9" w:rsidRDefault="00F848E9" w:rsidP="00F848E9">
      <w:pPr>
        <w:widowControl/>
        <w:spacing w:before="100" w:beforeAutospacing="1" w:after="100" w:afterAutospacing="1"/>
        <w:outlineLvl w:val="2"/>
        <w:rPr>
          <w:rFonts w:ascii="Times New Roman" w:eastAsia="新細明體" w:hAnsi="Times New Roman" w:cs="Times New Roman"/>
          <w:b/>
          <w:bCs/>
          <w:color w:val="000000"/>
          <w:kern w:val="0"/>
          <w:sz w:val="27"/>
          <w:szCs w:val="27"/>
        </w:rPr>
      </w:pPr>
      <w:r w:rsidRPr="00F848E9">
        <w:rPr>
          <w:rFonts w:ascii="Times New Roman" w:eastAsia="新細明體" w:hAnsi="Times New Roman" w:cs="Times New Roman"/>
          <w:b/>
          <w:bCs/>
          <w:color w:val="000000"/>
          <w:kern w:val="0"/>
          <w:sz w:val="27"/>
          <w:szCs w:val="27"/>
        </w:rPr>
        <w:t>(7)</w:t>
      </w:r>
      <w:r w:rsidRPr="00F848E9">
        <w:rPr>
          <w:rFonts w:ascii="標楷體" w:eastAsia="標楷體" w:hAnsi="標楷體" w:cs="Times New Roman" w:hint="eastAsia"/>
          <w:b/>
          <w:bCs/>
          <w:color w:val="000000"/>
          <w:kern w:val="0"/>
          <w:sz w:val="27"/>
          <w:szCs w:val="27"/>
        </w:rPr>
        <w:t>規劃、組織與實踐</w:t>
      </w:r>
    </w:p>
    <w:tbl>
      <w:tblPr>
        <w:tblW w:w="0" w:type="auto"/>
        <w:jc w:val="center"/>
        <w:tblCellMar>
          <w:left w:w="0" w:type="dxa"/>
          <w:right w:w="0" w:type="dxa"/>
        </w:tblCellMar>
        <w:tblLook w:val="04A0" w:firstRow="1" w:lastRow="0" w:firstColumn="1" w:lastColumn="0" w:noHBand="0" w:noVBand="1"/>
      </w:tblPr>
      <w:tblGrid>
        <w:gridCol w:w="1418"/>
        <w:gridCol w:w="3856"/>
        <w:gridCol w:w="3062"/>
      </w:tblGrid>
      <w:tr w:rsidR="00F848E9" w:rsidRPr="00F848E9" w:rsidTr="00F848E9">
        <w:trPr>
          <w:trHeight w:val="360"/>
          <w:jc w:val="center"/>
        </w:trPr>
        <w:tc>
          <w:tcPr>
            <w:tcW w:w="1418" w:type="dxa"/>
            <w:tcBorders>
              <w:top w:val="single" w:sz="4" w:space="0" w:color="auto"/>
              <w:left w:val="single" w:sz="4" w:space="0" w:color="auto"/>
              <w:bottom w:val="single" w:sz="4" w:space="0" w:color="auto"/>
              <w:right w:val="single" w:sz="4" w:space="0" w:color="auto"/>
            </w:tcBorders>
            <w:shd w:val="clear" w:color="auto" w:fill="E1EEFB"/>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jc w:val="center"/>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學習領域</w:t>
            </w:r>
          </w:p>
        </w:tc>
        <w:tc>
          <w:tcPr>
            <w:tcW w:w="3856" w:type="dxa"/>
            <w:tcBorders>
              <w:top w:val="single" w:sz="4" w:space="0" w:color="auto"/>
              <w:left w:val="nil"/>
              <w:bottom w:val="single" w:sz="4" w:space="0" w:color="auto"/>
              <w:right w:val="single" w:sz="4" w:space="0" w:color="auto"/>
            </w:tcBorders>
            <w:shd w:val="clear" w:color="auto" w:fill="E1EEFB"/>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jc w:val="center"/>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各學習領域能力指標</w:t>
            </w:r>
          </w:p>
        </w:tc>
        <w:tc>
          <w:tcPr>
            <w:tcW w:w="3062" w:type="dxa"/>
            <w:tcBorders>
              <w:top w:val="single" w:sz="4" w:space="0" w:color="auto"/>
              <w:left w:val="nil"/>
              <w:bottom w:val="single" w:sz="4" w:space="0" w:color="auto"/>
              <w:right w:val="single" w:sz="4" w:space="0" w:color="auto"/>
            </w:tcBorders>
            <w:shd w:val="clear" w:color="auto" w:fill="E1EEFB"/>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jc w:val="center"/>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可融入之環境教育能力指標</w:t>
            </w:r>
          </w:p>
        </w:tc>
      </w:tr>
      <w:tr w:rsidR="00F848E9" w:rsidRPr="00F848E9" w:rsidTr="00F848E9">
        <w:trPr>
          <w:trHeight w:val="1300"/>
          <w:jc w:val="center"/>
        </w:trPr>
        <w:tc>
          <w:tcPr>
            <w:tcW w:w="1418"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自然與</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生活科技</w:t>
            </w:r>
          </w:p>
        </w:tc>
        <w:tc>
          <w:tcPr>
            <w:tcW w:w="3856"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6-3-3-1</w:t>
            </w:r>
            <w:r w:rsidRPr="00F848E9">
              <w:rPr>
                <w:rFonts w:ascii="標楷體" w:eastAsia="標楷體" w:hAnsi="標楷體" w:cs="Times New Roman" w:hint="eastAsia"/>
                <w:color w:val="000000"/>
                <w:kern w:val="0"/>
                <w:sz w:val="27"/>
                <w:szCs w:val="27"/>
              </w:rPr>
              <w:t>能規劃、組織探討活動。</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 </w:t>
            </w:r>
          </w:p>
        </w:tc>
        <w:tc>
          <w:tcPr>
            <w:tcW w:w="3062"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4-3-3</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4-3-4</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5-3-1</w:t>
            </w:r>
            <w:r w:rsidRPr="00F848E9">
              <w:rPr>
                <w:rFonts w:ascii="標楷體" w:eastAsia="標楷體" w:hAnsi="標楷體" w:cs="Times New Roman" w:hint="eastAsia"/>
                <w:color w:val="000000"/>
                <w:spacing w:val="-54"/>
                <w:kern w:val="0"/>
                <w:sz w:val="27"/>
                <w:szCs w:val="27"/>
              </w:rPr>
              <w:t>】</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5-3-2</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5-3-3</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5-3-4</w:t>
            </w:r>
            <w:r w:rsidRPr="00F848E9">
              <w:rPr>
                <w:rFonts w:ascii="標楷體" w:eastAsia="標楷體" w:hAnsi="標楷體" w:cs="Times New Roman" w:hint="eastAsia"/>
                <w:color w:val="000000"/>
                <w:spacing w:val="-54"/>
                <w:kern w:val="0"/>
                <w:sz w:val="27"/>
                <w:szCs w:val="27"/>
              </w:rPr>
              <w:t>】</w:t>
            </w:r>
          </w:p>
        </w:tc>
      </w:tr>
      <w:tr w:rsidR="00F848E9" w:rsidRPr="00F848E9" w:rsidTr="00F848E9">
        <w:trPr>
          <w:trHeight w:val="700"/>
          <w:jc w:val="center"/>
        </w:trPr>
        <w:tc>
          <w:tcPr>
            <w:tcW w:w="1418"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藝術與人文</w:t>
            </w:r>
          </w:p>
        </w:tc>
        <w:tc>
          <w:tcPr>
            <w:tcW w:w="3856"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2-2-6</w:t>
            </w:r>
            <w:r w:rsidRPr="00F848E9">
              <w:rPr>
                <w:rFonts w:ascii="標楷體" w:eastAsia="標楷體" w:hAnsi="標楷體" w:cs="Times New Roman" w:hint="eastAsia"/>
                <w:color w:val="000000"/>
                <w:kern w:val="0"/>
                <w:sz w:val="27"/>
                <w:szCs w:val="27"/>
              </w:rPr>
              <w:t>欣賞並分辨自然物、人造物的特質與藝術品之美。</w:t>
            </w:r>
          </w:p>
        </w:tc>
        <w:tc>
          <w:tcPr>
            <w:tcW w:w="3062"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5-1-2</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1-3-1</w:t>
            </w:r>
            <w:r w:rsidRPr="00F848E9">
              <w:rPr>
                <w:rFonts w:ascii="標楷體" w:eastAsia="標楷體" w:hAnsi="標楷體" w:cs="Times New Roman" w:hint="eastAsia"/>
                <w:color w:val="000000"/>
                <w:kern w:val="0"/>
                <w:sz w:val="27"/>
                <w:szCs w:val="27"/>
              </w:rPr>
              <w:t>】</w:t>
            </w:r>
          </w:p>
        </w:tc>
      </w:tr>
      <w:tr w:rsidR="00F848E9" w:rsidRPr="00F848E9" w:rsidTr="00F848E9">
        <w:trPr>
          <w:trHeight w:val="700"/>
          <w:jc w:val="center"/>
        </w:trPr>
        <w:tc>
          <w:tcPr>
            <w:tcW w:w="1418"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健康與體育</w:t>
            </w:r>
          </w:p>
        </w:tc>
        <w:tc>
          <w:tcPr>
            <w:tcW w:w="3856"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5-3-3</w:t>
            </w:r>
            <w:r w:rsidRPr="00F848E9">
              <w:rPr>
                <w:rFonts w:ascii="標楷體" w:eastAsia="標楷體" w:hAnsi="標楷體" w:cs="Times New Roman" w:hint="eastAsia"/>
                <w:color w:val="000000"/>
                <w:kern w:val="0"/>
                <w:sz w:val="27"/>
                <w:szCs w:val="27"/>
              </w:rPr>
              <w:t>規劃並演練緊急情境的處理與救護的策略和行動。</w:t>
            </w:r>
          </w:p>
        </w:tc>
        <w:tc>
          <w:tcPr>
            <w:tcW w:w="3062"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5-3-4</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5-1-2</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5-3-1</w:t>
            </w:r>
            <w:r w:rsidRPr="00F848E9">
              <w:rPr>
                <w:rFonts w:ascii="標楷體" w:eastAsia="標楷體" w:hAnsi="標楷體" w:cs="Times New Roman" w:hint="eastAsia"/>
                <w:color w:val="000000"/>
                <w:spacing w:val="-54"/>
                <w:kern w:val="0"/>
                <w:sz w:val="27"/>
                <w:szCs w:val="27"/>
              </w:rPr>
              <w:t>】</w:t>
            </w:r>
          </w:p>
        </w:tc>
      </w:tr>
      <w:tr w:rsidR="00F848E9" w:rsidRPr="00F848E9" w:rsidTr="00F848E9">
        <w:trPr>
          <w:trHeight w:val="700"/>
          <w:jc w:val="center"/>
        </w:trPr>
        <w:tc>
          <w:tcPr>
            <w:tcW w:w="1418"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綜合活動</w:t>
            </w:r>
          </w:p>
        </w:tc>
        <w:tc>
          <w:tcPr>
            <w:tcW w:w="3856"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2-3-3</w:t>
            </w:r>
            <w:r w:rsidRPr="00F848E9">
              <w:rPr>
                <w:rFonts w:ascii="標楷體" w:eastAsia="標楷體" w:hAnsi="標楷體" w:cs="Times New Roman" w:hint="eastAsia"/>
                <w:color w:val="000000"/>
                <w:kern w:val="0"/>
                <w:sz w:val="27"/>
                <w:szCs w:val="27"/>
              </w:rPr>
              <w:t>規劃改善自己的生活所需要的策略與行動。</w:t>
            </w:r>
          </w:p>
        </w:tc>
        <w:tc>
          <w:tcPr>
            <w:tcW w:w="3062"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4-2-2</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5-1-2</w:t>
            </w:r>
            <w:r w:rsidRPr="00F848E9">
              <w:rPr>
                <w:rFonts w:ascii="標楷體" w:eastAsia="標楷體" w:hAnsi="標楷體" w:cs="Times New Roman" w:hint="eastAsia"/>
                <w:color w:val="000000"/>
                <w:kern w:val="0"/>
                <w:sz w:val="27"/>
                <w:szCs w:val="27"/>
              </w:rPr>
              <w:t>】</w:t>
            </w:r>
          </w:p>
        </w:tc>
      </w:tr>
    </w:tbl>
    <w:p w:rsidR="00F848E9" w:rsidRPr="00F848E9" w:rsidRDefault="00F848E9" w:rsidP="00F848E9">
      <w:pPr>
        <w:widowControl/>
        <w:spacing w:before="100" w:beforeAutospacing="1" w:after="100" w:afterAutospacing="1"/>
        <w:outlineLvl w:val="2"/>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b/>
          <w:bCs/>
          <w:color w:val="000000"/>
          <w:kern w:val="0"/>
          <w:sz w:val="27"/>
          <w:szCs w:val="27"/>
        </w:rPr>
        <w:t> </w:t>
      </w:r>
    </w:p>
    <w:p w:rsidR="00F848E9" w:rsidRPr="00F848E9" w:rsidRDefault="00F848E9" w:rsidP="00F848E9">
      <w:pPr>
        <w:widowControl/>
        <w:rPr>
          <w:rFonts w:ascii="新細明體" w:eastAsia="新細明體" w:hAnsi="新細明體" w:cs="新細明體"/>
          <w:kern w:val="0"/>
          <w:szCs w:val="24"/>
        </w:rPr>
      </w:pPr>
      <w:r w:rsidRPr="00F848E9">
        <w:rPr>
          <w:rFonts w:ascii="新細明體" w:eastAsia="新細明體" w:hAnsi="新細明體" w:cs="新細明體"/>
          <w:kern w:val="0"/>
          <w:szCs w:val="24"/>
        </w:rPr>
        <w:pict>
          <v:rect id="_x0000_i1257" style="width:481.9pt;height:.6pt" o:hralign="center" o:hrstd="t" o:hrnoshade="t" o:hr="t" fillcolor="black" stroked="f"/>
        </w:pict>
      </w:r>
    </w:p>
    <w:p w:rsidR="00F848E9" w:rsidRPr="00F848E9" w:rsidRDefault="00F848E9" w:rsidP="00F848E9">
      <w:pPr>
        <w:widowControl/>
        <w:spacing w:before="100" w:beforeAutospacing="1" w:after="100" w:afterAutospacing="1"/>
        <w:outlineLvl w:val="2"/>
        <w:rPr>
          <w:rFonts w:ascii="Times New Roman" w:eastAsia="新細明體" w:hAnsi="Times New Roman" w:cs="Times New Roman"/>
          <w:b/>
          <w:bCs/>
          <w:color w:val="000000"/>
          <w:kern w:val="0"/>
          <w:sz w:val="27"/>
          <w:szCs w:val="27"/>
        </w:rPr>
      </w:pPr>
      <w:r w:rsidRPr="00F848E9">
        <w:rPr>
          <w:rFonts w:ascii="Times New Roman" w:eastAsia="新細明體" w:hAnsi="Times New Roman" w:cs="Times New Roman"/>
          <w:b/>
          <w:bCs/>
          <w:color w:val="000000"/>
          <w:kern w:val="0"/>
          <w:sz w:val="27"/>
          <w:szCs w:val="27"/>
        </w:rPr>
        <w:t>(8)</w:t>
      </w:r>
      <w:r w:rsidRPr="00F848E9">
        <w:rPr>
          <w:rFonts w:ascii="標楷體" w:eastAsia="標楷體" w:hAnsi="標楷體" w:cs="Times New Roman" w:hint="eastAsia"/>
          <w:b/>
          <w:bCs/>
          <w:color w:val="000000"/>
          <w:kern w:val="0"/>
          <w:sz w:val="27"/>
          <w:szCs w:val="27"/>
        </w:rPr>
        <w:t>運用科技與資訊</w:t>
      </w:r>
    </w:p>
    <w:tbl>
      <w:tblPr>
        <w:tblW w:w="0" w:type="auto"/>
        <w:jc w:val="center"/>
        <w:tblCellMar>
          <w:left w:w="0" w:type="dxa"/>
          <w:right w:w="0" w:type="dxa"/>
        </w:tblCellMar>
        <w:tblLook w:val="04A0" w:firstRow="1" w:lastRow="0" w:firstColumn="1" w:lastColumn="0" w:noHBand="0" w:noVBand="1"/>
      </w:tblPr>
      <w:tblGrid>
        <w:gridCol w:w="1418"/>
        <w:gridCol w:w="3856"/>
        <w:gridCol w:w="3062"/>
      </w:tblGrid>
      <w:tr w:rsidR="00F848E9" w:rsidRPr="00F848E9" w:rsidTr="00F848E9">
        <w:trPr>
          <w:jc w:val="center"/>
        </w:trPr>
        <w:tc>
          <w:tcPr>
            <w:tcW w:w="1418" w:type="dxa"/>
            <w:tcBorders>
              <w:top w:val="single" w:sz="4" w:space="0" w:color="auto"/>
              <w:left w:val="single" w:sz="4" w:space="0" w:color="auto"/>
              <w:bottom w:val="single" w:sz="4" w:space="0" w:color="auto"/>
              <w:right w:val="single" w:sz="4" w:space="0" w:color="auto"/>
            </w:tcBorders>
            <w:shd w:val="clear" w:color="auto" w:fill="E1EEFB"/>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學習領域</w:t>
            </w:r>
          </w:p>
        </w:tc>
        <w:tc>
          <w:tcPr>
            <w:tcW w:w="3856" w:type="dxa"/>
            <w:tcBorders>
              <w:top w:val="single" w:sz="4" w:space="0" w:color="auto"/>
              <w:left w:val="nil"/>
              <w:bottom w:val="single" w:sz="4" w:space="0" w:color="auto"/>
              <w:right w:val="single" w:sz="4" w:space="0" w:color="auto"/>
            </w:tcBorders>
            <w:shd w:val="clear" w:color="auto" w:fill="E1EEFB"/>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各學習領域能力指標</w:t>
            </w:r>
          </w:p>
        </w:tc>
        <w:tc>
          <w:tcPr>
            <w:tcW w:w="3062" w:type="dxa"/>
            <w:tcBorders>
              <w:top w:val="single" w:sz="4" w:space="0" w:color="auto"/>
              <w:left w:val="nil"/>
              <w:bottom w:val="single" w:sz="4" w:space="0" w:color="auto"/>
              <w:right w:val="single" w:sz="4" w:space="0" w:color="auto"/>
            </w:tcBorders>
            <w:shd w:val="clear" w:color="auto" w:fill="E1EEFB"/>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可融入之環境教育能力指</w:t>
            </w:r>
            <w:r w:rsidRPr="00F848E9">
              <w:rPr>
                <w:rFonts w:ascii="標楷體" w:eastAsia="標楷體" w:hAnsi="標楷體" w:cs="Times New Roman" w:hint="eastAsia"/>
                <w:color w:val="000000"/>
                <w:kern w:val="0"/>
                <w:sz w:val="27"/>
                <w:szCs w:val="27"/>
              </w:rPr>
              <w:lastRenderedPageBreak/>
              <w:t>標</w:t>
            </w:r>
          </w:p>
        </w:tc>
      </w:tr>
      <w:tr w:rsidR="00F848E9" w:rsidRPr="00F848E9" w:rsidTr="00F848E9">
        <w:trPr>
          <w:jc w:val="center"/>
        </w:trPr>
        <w:tc>
          <w:tcPr>
            <w:tcW w:w="1418"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8"/>
                <w:szCs w:val="28"/>
              </w:rPr>
              <w:lastRenderedPageBreak/>
              <w:br w:type="page"/>
            </w:r>
            <w:r w:rsidRPr="00F848E9">
              <w:rPr>
                <w:rFonts w:ascii="標楷體" w:eastAsia="標楷體" w:hAnsi="標楷體" w:cs="Times New Roman" w:hint="eastAsia"/>
                <w:color w:val="000000"/>
                <w:kern w:val="0"/>
                <w:sz w:val="27"/>
                <w:szCs w:val="27"/>
              </w:rPr>
              <w:t>社會</w:t>
            </w:r>
          </w:p>
        </w:tc>
        <w:tc>
          <w:tcPr>
            <w:tcW w:w="3856"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8-2-2</w:t>
            </w:r>
            <w:r w:rsidRPr="00F848E9">
              <w:rPr>
                <w:rFonts w:ascii="標楷體" w:eastAsia="標楷體" w:hAnsi="標楷體" w:cs="Times New Roman" w:hint="eastAsia"/>
                <w:color w:val="000000"/>
                <w:kern w:val="0"/>
                <w:sz w:val="27"/>
                <w:szCs w:val="27"/>
              </w:rPr>
              <w:t>舉例說明科學和技術的發展，改變了人類生活和自然環境。</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8-3-1</w:t>
            </w:r>
            <w:r w:rsidRPr="00F848E9">
              <w:rPr>
                <w:rFonts w:ascii="標楷體" w:eastAsia="標楷體" w:hAnsi="標楷體" w:cs="Times New Roman" w:hint="eastAsia"/>
                <w:color w:val="000000"/>
                <w:kern w:val="0"/>
                <w:sz w:val="27"/>
                <w:szCs w:val="27"/>
              </w:rPr>
              <w:t>探討科學技術的發明對人類價值、信仰和態度的影響。</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8-3-2</w:t>
            </w:r>
            <w:r w:rsidRPr="00F848E9">
              <w:rPr>
                <w:rFonts w:ascii="標楷體" w:eastAsia="標楷體" w:hAnsi="標楷體" w:cs="Times New Roman" w:hint="eastAsia"/>
                <w:color w:val="000000"/>
                <w:kern w:val="0"/>
                <w:sz w:val="27"/>
                <w:szCs w:val="27"/>
              </w:rPr>
              <w:t>探討人類的價值、信仰和態度如何影響科學技術的發展方向。</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8-4-1</w:t>
            </w:r>
            <w:r w:rsidRPr="00F848E9">
              <w:rPr>
                <w:rFonts w:ascii="標楷體" w:eastAsia="標楷體" w:hAnsi="標楷體" w:cs="Times New Roman" w:hint="eastAsia"/>
                <w:color w:val="000000"/>
                <w:kern w:val="0"/>
                <w:sz w:val="27"/>
                <w:szCs w:val="27"/>
              </w:rPr>
              <w:t>分析科學技術的發明與人類價值、信仰、態度如何交互影響。</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8-4-2</w:t>
            </w:r>
            <w:r w:rsidRPr="00F848E9">
              <w:rPr>
                <w:rFonts w:ascii="標楷體" w:eastAsia="標楷體" w:hAnsi="標楷體" w:cs="Times New Roman" w:hint="eastAsia"/>
                <w:color w:val="000000"/>
                <w:kern w:val="0"/>
                <w:sz w:val="27"/>
                <w:szCs w:val="27"/>
              </w:rPr>
              <w:t>分析人類的價值、信仰和態度如何影響科學技術的發展方向。</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8-4-3</w:t>
            </w:r>
            <w:r w:rsidRPr="00F848E9">
              <w:rPr>
                <w:rFonts w:ascii="標楷體" w:eastAsia="標楷體" w:hAnsi="標楷體" w:cs="Times New Roman" w:hint="eastAsia"/>
                <w:color w:val="000000"/>
                <w:kern w:val="0"/>
                <w:sz w:val="27"/>
                <w:szCs w:val="27"/>
              </w:rPr>
              <w:t>評估科技的研究和運用，不受專業倫理、道德或法律規範的可能結果。</w:t>
            </w:r>
          </w:p>
        </w:tc>
        <w:tc>
          <w:tcPr>
            <w:tcW w:w="3062"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2-3-1</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2-3-2</w:t>
            </w:r>
            <w:r w:rsidRPr="00F848E9">
              <w:rPr>
                <w:rFonts w:ascii="標楷體" w:eastAsia="標楷體" w:hAnsi="標楷體" w:cs="Times New Roman" w:hint="eastAsia"/>
                <w:color w:val="000000"/>
                <w:kern w:val="0"/>
                <w:sz w:val="27"/>
                <w:szCs w:val="27"/>
              </w:rPr>
              <w:t>】</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2-3-3</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3-3-3</w:t>
            </w:r>
            <w:r w:rsidRPr="00F848E9">
              <w:rPr>
                <w:rFonts w:ascii="標楷體" w:eastAsia="標楷體" w:hAnsi="標楷體" w:cs="Times New Roman" w:hint="eastAsia"/>
                <w:color w:val="000000"/>
                <w:kern w:val="0"/>
                <w:sz w:val="27"/>
                <w:szCs w:val="27"/>
              </w:rPr>
              <w:t>】</w:t>
            </w:r>
          </w:p>
        </w:tc>
      </w:tr>
      <w:tr w:rsidR="00F848E9" w:rsidRPr="00F848E9" w:rsidTr="00F848E9">
        <w:trPr>
          <w:trHeight w:val="3100"/>
          <w:jc w:val="center"/>
        </w:trPr>
        <w:tc>
          <w:tcPr>
            <w:tcW w:w="1418"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綜合活動</w:t>
            </w:r>
          </w:p>
        </w:tc>
        <w:tc>
          <w:tcPr>
            <w:tcW w:w="3856"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4-4-2</w:t>
            </w:r>
            <w:r w:rsidRPr="00F848E9">
              <w:rPr>
                <w:rFonts w:ascii="標楷體" w:eastAsia="標楷體" w:hAnsi="標楷體" w:cs="Times New Roman" w:hint="eastAsia"/>
                <w:color w:val="000000"/>
                <w:kern w:val="0"/>
                <w:sz w:val="27"/>
                <w:szCs w:val="27"/>
              </w:rPr>
              <w:t>分析人為和自然環境可能發生的危險與危機，擬定並執行保護與改善環境之策略與行動。</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4-3-2</w:t>
            </w:r>
            <w:r w:rsidRPr="00F848E9">
              <w:rPr>
                <w:rFonts w:ascii="標楷體" w:eastAsia="標楷體" w:hAnsi="標楷體" w:cs="Times New Roman" w:hint="eastAsia"/>
                <w:color w:val="000000"/>
                <w:kern w:val="0"/>
                <w:sz w:val="27"/>
                <w:szCs w:val="27"/>
              </w:rPr>
              <w:t>探討環境的改變與破壞可能帶來的危險，討論如何保護或改善環境。</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4-4-1</w:t>
            </w:r>
            <w:r w:rsidRPr="00F848E9">
              <w:rPr>
                <w:rFonts w:ascii="標楷體" w:eastAsia="標楷體" w:hAnsi="標楷體" w:cs="Times New Roman" w:hint="eastAsia"/>
                <w:color w:val="000000"/>
                <w:kern w:val="0"/>
                <w:sz w:val="27"/>
                <w:szCs w:val="27"/>
              </w:rPr>
              <w:t>覺察人與自然的關係，並能對日常生活中的事物做有系統的觀察與探究，發現及解決問題。</w:t>
            </w:r>
          </w:p>
        </w:tc>
        <w:tc>
          <w:tcPr>
            <w:tcW w:w="3062"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1-2-1</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1-2-2</w:t>
            </w:r>
            <w:r w:rsidRPr="00F848E9">
              <w:rPr>
                <w:rFonts w:ascii="標楷體" w:eastAsia="標楷體" w:hAnsi="標楷體" w:cs="Times New Roman" w:hint="eastAsia"/>
                <w:color w:val="000000"/>
                <w:kern w:val="0"/>
                <w:sz w:val="27"/>
                <w:szCs w:val="27"/>
              </w:rPr>
              <w:t>】</w:t>
            </w:r>
          </w:p>
        </w:tc>
      </w:tr>
    </w:tbl>
    <w:p w:rsidR="00F848E9" w:rsidRPr="00F848E9" w:rsidRDefault="00F848E9" w:rsidP="00F848E9">
      <w:pPr>
        <w:widowControl/>
        <w:spacing w:before="100" w:beforeAutospacing="1" w:after="100" w:afterAutospacing="1"/>
        <w:outlineLvl w:val="2"/>
        <w:rPr>
          <w:rFonts w:ascii="Times New Roman" w:eastAsia="新細明體" w:hAnsi="Times New Roman" w:cs="Times New Roman"/>
          <w:b/>
          <w:bCs/>
          <w:color w:val="000000"/>
          <w:kern w:val="0"/>
          <w:sz w:val="27"/>
          <w:szCs w:val="27"/>
        </w:rPr>
      </w:pPr>
      <w:r w:rsidRPr="00F848E9">
        <w:rPr>
          <w:rFonts w:ascii="Times New Roman" w:eastAsia="新細明體" w:hAnsi="Times New Roman" w:cs="Times New Roman"/>
          <w:b/>
          <w:bCs/>
          <w:color w:val="000000"/>
          <w:kern w:val="0"/>
          <w:sz w:val="27"/>
          <w:szCs w:val="27"/>
        </w:rPr>
        <w:t> </w:t>
      </w:r>
    </w:p>
    <w:p w:rsidR="00F848E9" w:rsidRPr="00F848E9" w:rsidRDefault="00F848E9" w:rsidP="00F848E9">
      <w:pPr>
        <w:widowControl/>
        <w:spacing w:before="100" w:beforeAutospacing="1" w:after="100" w:afterAutospacing="1"/>
        <w:outlineLvl w:val="2"/>
        <w:rPr>
          <w:rFonts w:ascii="Times New Roman" w:eastAsia="新細明體" w:hAnsi="Times New Roman" w:cs="Times New Roman"/>
          <w:b/>
          <w:bCs/>
          <w:color w:val="000000"/>
          <w:kern w:val="0"/>
          <w:sz w:val="27"/>
          <w:szCs w:val="27"/>
        </w:rPr>
      </w:pPr>
      <w:r w:rsidRPr="00F848E9">
        <w:rPr>
          <w:rFonts w:ascii="Times New Roman" w:eastAsia="新細明體" w:hAnsi="Times New Roman" w:cs="Times New Roman"/>
          <w:b/>
          <w:bCs/>
          <w:color w:val="000000"/>
          <w:kern w:val="0"/>
          <w:sz w:val="27"/>
          <w:szCs w:val="27"/>
        </w:rPr>
        <w:t>(9)</w:t>
      </w:r>
      <w:r w:rsidRPr="00F848E9">
        <w:rPr>
          <w:rFonts w:ascii="標楷體" w:eastAsia="標楷體" w:hAnsi="標楷體" w:cs="Times New Roman" w:hint="eastAsia"/>
          <w:b/>
          <w:bCs/>
          <w:color w:val="000000"/>
          <w:kern w:val="0"/>
          <w:sz w:val="27"/>
          <w:szCs w:val="27"/>
        </w:rPr>
        <w:t>主動探索與研究</w:t>
      </w:r>
    </w:p>
    <w:tbl>
      <w:tblPr>
        <w:tblW w:w="0" w:type="auto"/>
        <w:jc w:val="center"/>
        <w:tblCellMar>
          <w:left w:w="0" w:type="dxa"/>
          <w:right w:w="0" w:type="dxa"/>
        </w:tblCellMar>
        <w:tblLook w:val="04A0" w:firstRow="1" w:lastRow="0" w:firstColumn="1" w:lastColumn="0" w:noHBand="0" w:noVBand="1"/>
      </w:tblPr>
      <w:tblGrid>
        <w:gridCol w:w="1418"/>
        <w:gridCol w:w="3856"/>
        <w:gridCol w:w="3062"/>
      </w:tblGrid>
      <w:tr w:rsidR="00F848E9" w:rsidRPr="00F848E9" w:rsidTr="00F848E9">
        <w:trPr>
          <w:trHeight w:val="360"/>
          <w:jc w:val="center"/>
        </w:trPr>
        <w:tc>
          <w:tcPr>
            <w:tcW w:w="1418" w:type="dxa"/>
            <w:tcBorders>
              <w:top w:val="single" w:sz="4" w:space="0" w:color="auto"/>
              <w:left w:val="single" w:sz="4" w:space="0" w:color="auto"/>
              <w:bottom w:val="single" w:sz="4" w:space="0" w:color="auto"/>
              <w:right w:val="single" w:sz="4" w:space="0" w:color="auto"/>
            </w:tcBorders>
            <w:shd w:val="clear" w:color="auto" w:fill="E1EEFB"/>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jc w:val="center"/>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學習領域</w:t>
            </w:r>
          </w:p>
        </w:tc>
        <w:tc>
          <w:tcPr>
            <w:tcW w:w="3856" w:type="dxa"/>
            <w:tcBorders>
              <w:top w:val="single" w:sz="4" w:space="0" w:color="auto"/>
              <w:left w:val="nil"/>
              <w:bottom w:val="single" w:sz="4" w:space="0" w:color="auto"/>
              <w:right w:val="single" w:sz="4" w:space="0" w:color="auto"/>
            </w:tcBorders>
            <w:shd w:val="clear" w:color="auto" w:fill="E1EEFB"/>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jc w:val="center"/>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各學習領域能力指標</w:t>
            </w:r>
          </w:p>
        </w:tc>
        <w:tc>
          <w:tcPr>
            <w:tcW w:w="3062" w:type="dxa"/>
            <w:tcBorders>
              <w:top w:val="single" w:sz="4" w:space="0" w:color="auto"/>
              <w:left w:val="nil"/>
              <w:bottom w:val="single" w:sz="4" w:space="0" w:color="auto"/>
              <w:right w:val="single" w:sz="4" w:space="0" w:color="auto"/>
            </w:tcBorders>
            <w:shd w:val="clear" w:color="auto" w:fill="E1EEFB"/>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jc w:val="center"/>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可融入之環境教育能力指標</w:t>
            </w:r>
          </w:p>
        </w:tc>
      </w:tr>
      <w:tr w:rsidR="00F848E9" w:rsidRPr="00F848E9" w:rsidTr="00F848E9">
        <w:trPr>
          <w:trHeight w:val="2500"/>
          <w:jc w:val="center"/>
        </w:trPr>
        <w:tc>
          <w:tcPr>
            <w:tcW w:w="1418"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lastRenderedPageBreak/>
              <w:t>社會</w:t>
            </w:r>
          </w:p>
        </w:tc>
        <w:tc>
          <w:tcPr>
            <w:tcW w:w="3856"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2-1-1</w:t>
            </w:r>
            <w:r w:rsidRPr="00F848E9">
              <w:rPr>
                <w:rFonts w:ascii="標楷體" w:eastAsia="標楷體" w:hAnsi="標楷體" w:cs="Times New Roman" w:hint="eastAsia"/>
                <w:color w:val="000000"/>
                <w:kern w:val="0"/>
                <w:sz w:val="27"/>
                <w:szCs w:val="27"/>
              </w:rPr>
              <w:t>了解住家及學校附近環境的變遷。</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9-1-3</w:t>
            </w:r>
            <w:r w:rsidRPr="00F848E9">
              <w:rPr>
                <w:rFonts w:ascii="標楷體" w:eastAsia="標楷體" w:hAnsi="標楷體" w:cs="Times New Roman" w:hint="eastAsia"/>
                <w:color w:val="000000"/>
                <w:kern w:val="0"/>
                <w:sz w:val="27"/>
                <w:szCs w:val="27"/>
              </w:rPr>
              <w:t>舉出重要環境問題(如空氣污染、水污染、廢棄物處理等)，並願意負起維護環境的責任。</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1-4-4</w:t>
            </w:r>
            <w:r w:rsidRPr="00F848E9">
              <w:rPr>
                <w:rFonts w:ascii="標楷體" w:eastAsia="標楷體" w:hAnsi="標楷體" w:cs="Times New Roman" w:hint="eastAsia"/>
                <w:color w:val="000000"/>
                <w:kern w:val="0"/>
                <w:sz w:val="27"/>
                <w:szCs w:val="27"/>
              </w:rPr>
              <w:t>探討區域的人口問題和人口政策。</w:t>
            </w:r>
          </w:p>
        </w:tc>
        <w:tc>
          <w:tcPr>
            <w:tcW w:w="3062"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2-2-1</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2-2-2</w:t>
            </w:r>
            <w:r w:rsidRPr="00F848E9">
              <w:rPr>
                <w:rFonts w:ascii="標楷體" w:eastAsia="標楷體" w:hAnsi="標楷體" w:cs="Times New Roman" w:hint="eastAsia"/>
                <w:color w:val="000000"/>
                <w:kern w:val="0"/>
                <w:sz w:val="27"/>
                <w:szCs w:val="27"/>
              </w:rPr>
              <w:t>】</w:t>
            </w:r>
          </w:p>
        </w:tc>
      </w:tr>
      <w:tr w:rsidR="00F848E9" w:rsidRPr="00F848E9" w:rsidTr="00F848E9">
        <w:trPr>
          <w:trHeight w:val="1600"/>
          <w:jc w:val="center"/>
        </w:trPr>
        <w:tc>
          <w:tcPr>
            <w:tcW w:w="1418"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jc w:val="both"/>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藝術與人文</w:t>
            </w:r>
          </w:p>
        </w:tc>
        <w:tc>
          <w:tcPr>
            <w:tcW w:w="3856"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1-4-2</w:t>
            </w:r>
            <w:r w:rsidRPr="00F848E9">
              <w:rPr>
                <w:rFonts w:ascii="標楷體" w:eastAsia="標楷體" w:hAnsi="標楷體" w:cs="Times New Roman" w:hint="eastAsia"/>
                <w:color w:val="000000"/>
                <w:kern w:val="0"/>
                <w:sz w:val="27"/>
                <w:szCs w:val="27"/>
              </w:rPr>
              <w:t>體察人群間各種情感的特質，設計關懷社會及自然環境的主題，運用適當的媒體與技法，傳達個人或團體情感與價值觀，發展獨特的表現。</w:t>
            </w:r>
          </w:p>
        </w:tc>
        <w:tc>
          <w:tcPr>
            <w:tcW w:w="3062"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1-3-1</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1-2-1</w:t>
            </w:r>
            <w:r w:rsidRPr="00F848E9">
              <w:rPr>
                <w:rFonts w:ascii="標楷體" w:eastAsia="標楷體" w:hAnsi="標楷體" w:cs="Times New Roman" w:hint="eastAsia"/>
                <w:color w:val="000000"/>
                <w:kern w:val="0"/>
                <w:sz w:val="27"/>
                <w:szCs w:val="27"/>
              </w:rPr>
              <w:t>】</w:t>
            </w:r>
          </w:p>
        </w:tc>
      </w:tr>
      <w:tr w:rsidR="00F848E9" w:rsidRPr="00F848E9" w:rsidTr="00F848E9">
        <w:trPr>
          <w:trHeight w:val="1600"/>
          <w:jc w:val="center"/>
        </w:trPr>
        <w:tc>
          <w:tcPr>
            <w:tcW w:w="1418"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自然與</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生活科技</w:t>
            </w:r>
          </w:p>
        </w:tc>
        <w:tc>
          <w:tcPr>
            <w:tcW w:w="3856"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探索一個現象時，能觀察變化的過程、思考其可能的原因。</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能運用觀察、測量、蒐集資料、比較異同、歸類與解釋資料等科學技能，做有計畫的探索。</w:t>
            </w:r>
          </w:p>
        </w:tc>
        <w:tc>
          <w:tcPr>
            <w:tcW w:w="3062"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4-2-4</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4-3-1</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4-3-2</w:t>
            </w:r>
            <w:r w:rsidRPr="00F848E9">
              <w:rPr>
                <w:rFonts w:ascii="標楷體" w:eastAsia="標楷體" w:hAnsi="標楷體" w:cs="Times New Roman" w:hint="eastAsia"/>
                <w:color w:val="000000"/>
                <w:spacing w:val="-54"/>
                <w:kern w:val="0"/>
                <w:sz w:val="27"/>
                <w:szCs w:val="27"/>
              </w:rPr>
              <w:t>】</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4-3-3</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4-3-4</w:t>
            </w:r>
            <w:r w:rsidRPr="00F848E9">
              <w:rPr>
                <w:rFonts w:ascii="標楷體" w:eastAsia="標楷體" w:hAnsi="標楷體" w:cs="Times New Roman" w:hint="eastAsia"/>
                <w:color w:val="000000"/>
                <w:spacing w:val="-54"/>
                <w:kern w:val="0"/>
                <w:sz w:val="27"/>
                <w:szCs w:val="27"/>
              </w:rPr>
              <w:t>】</w:t>
            </w:r>
          </w:p>
        </w:tc>
      </w:tr>
      <w:tr w:rsidR="00F848E9" w:rsidRPr="00F848E9" w:rsidTr="00F848E9">
        <w:trPr>
          <w:trHeight w:val="3099"/>
          <w:jc w:val="center"/>
        </w:trPr>
        <w:tc>
          <w:tcPr>
            <w:tcW w:w="1418"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健康與體育</w:t>
            </w:r>
          </w:p>
        </w:tc>
        <w:tc>
          <w:tcPr>
            <w:tcW w:w="3856"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2-1-2</w:t>
            </w:r>
            <w:r w:rsidRPr="00F848E9">
              <w:rPr>
                <w:rFonts w:ascii="標楷體" w:eastAsia="標楷體" w:hAnsi="標楷體" w:cs="Times New Roman" w:hint="eastAsia"/>
                <w:color w:val="000000"/>
                <w:kern w:val="0"/>
                <w:sz w:val="27"/>
                <w:szCs w:val="27"/>
              </w:rPr>
              <w:t>了解環境因素如何影響到食物的質與量並探討影響飲食習慣的因素。</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7-2-5</w:t>
            </w:r>
            <w:r w:rsidRPr="00F848E9">
              <w:rPr>
                <w:rFonts w:ascii="標楷體" w:eastAsia="標楷體" w:hAnsi="標楷體" w:cs="Times New Roman" w:hint="eastAsia"/>
                <w:color w:val="000000"/>
                <w:spacing w:val="-12"/>
                <w:kern w:val="0"/>
                <w:sz w:val="27"/>
                <w:szCs w:val="27"/>
              </w:rPr>
              <w:t>調查、分析生活周遭環境問題與人體健康的關係。</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7-2-6</w:t>
            </w:r>
            <w:r w:rsidRPr="00F848E9">
              <w:rPr>
                <w:rFonts w:ascii="標楷體" w:eastAsia="標楷體" w:hAnsi="標楷體" w:cs="Times New Roman" w:hint="eastAsia"/>
                <w:color w:val="000000"/>
                <w:kern w:val="0"/>
                <w:sz w:val="27"/>
                <w:szCs w:val="27"/>
              </w:rPr>
              <w:t>參與社區中環保活動或環保計畫，並分享其獲致的成果。</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7-3-4</w:t>
            </w:r>
            <w:r w:rsidRPr="00F848E9">
              <w:rPr>
                <w:rFonts w:ascii="標楷體" w:eastAsia="標楷體" w:hAnsi="標楷體" w:cs="Times New Roman" w:hint="eastAsia"/>
                <w:color w:val="000000"/>
                <w:kern w:val="0"/>
                <w:sz w:val="27"/>
                <w:szCs w:val="27"/>
              </w:rPr>
              <w:t>分析人類行為如何改變全球環境，並探討環境改變對人類健康的影響。</w:t>
            </w:r>
          </w:p>
        </w:tc>
        <w:tc>
          <w:tcPr>
            <w:tcW w:w="3062"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ind w:left="56"/>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1-2-2</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2-2-1</w:t>
            </w:r>
            <w:r w:rsidRPr="00F848E9">
              <w:rPr>
                <w:rFonts w:ascii="標楷體" w:eastAsia="標楷體" w:hAnsi="標楷體" w:cs="Times New Roman" w:hint="eastAsia"/>
                <w:color w:val="000000"/>
                <w:spacing w:val="-54"/>
                <w:kern w:val="0"/>
                <w:sz w:val="27"/>
                <w:szCs w:val="27"/>
              </w:rPr>
              <w:t>】</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2-2-2</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3-2-2</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3-3-1</w:t>
            </w:r>
            <w:r w:rsidRPr="00F848E9">
              <w:rPr>
                <w:rFonts w:ascii="標楷體" w:eastAsia="標楷體" w:hAnsi="標楷體" w:cs="Times New Roman" w:hint="eastAsia"/>
                <w:color w:val="000000"/>
                <w:spacing w:val="-54"/>
                <w:kern w:val="0"/>
                <w:sz w:val="27"/>
                <w:szCs w:val="27"/>
              </w:rPr>
              <w:t>】</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4-1-2</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4-2-1</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4-2-2</w:t>
            </w:r>
            <w:r w:rsidRPr="00F848E9">
              <w:rPr>
                <w:rFonts w:ascii="標楷體" w:eastAsia="標楷體" w:hAnsi="標楷體" w:cs="Times New Roman" w:hint="eastAsia"/>
                <w:color w:val="000000"/>
                <w:spacing w:val="-54"/>
                <w:kern w:val="0"/>
                <w:sz w:val="27"/>
                <w:szCs w:val="27"/>
              </w:rPr>
              <w:t>】</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4-2-3</w:t>
            </w:r>
            <w:r w:rsidRPr="00F848E9">
              <w:rPr>
                <w:rFonts w:ascii="標楷體" w:eastAsia="標楷體" w:hAnsi="標楷體" w:cs="Times New Roman" w:hint="eastAsia"/>
                <w:color w:val="000000"/>
                <w:spacing w:val="-54"/>
                <w:kern w:val="0"/>
                <w:sz w:val="27"/>
                <w:szCs w:val="27"/>
              </w:rPr>
              <w:t>】</w:t>
            </w:r>
          </w:p>
        </w:tc>
      </w:tr>
    </w:tbl>
    <w:p w:rsidR="00F848E9" w:rsidRPr="00F848E9" w:rsidRDefault="00F848E9" w:rsidP="00F848E9">
      <w:pPr>
        <w:widowControl/>
        <w:spacing w:before="100" w:beforeAutospacing="1" w:after="100" w:afterAutospacing="1"/>
        <w:outlineLvl w:val="2"/>
        <w:rPr>
          <w:rFonts w:ascii="Times New Roman" w:eastAsia="新細明體" w:hAnsi="Times New Roman" w:cs="Times New Roman"/>
          <w:b/>
          <w:bCs/>
          <w:color w:val="000000"/>
          <w:kern w:val="0"/>
          <w:sz w:val="27"/>
          <w:szCs w:val="27"/>
        </w:rPr>
      </w:pPr>
      <w:r w:rsidRPr="00F848E9">
        <w:rPr>
          <w:rFonts w:ascii="Times New Roman" w:eastAsia="新細明體" w:hAnsi="Times New Roman" w:cs="Times New Roman"/>
          <w:b/>
          <w:bCs/>
          <w:color w:val="000000"/>
          <w:kern w:val="0"/>
          <w:sz w:val="27"/>
          <w:szCs w:val="27"/>
        </w:rPr>
        <w:t> </w:t>
      </w:r>
    </w:p>
    <w:p w:rsidR="00F848E9" w:rsidRPr="00F848E9" w:rsidRDefault="00F848E9" w:rsidP="00F848E9">
      <w:pPr>
        <w:widowControl/>
        <w:spacing w:before="100" w:beforeAutospacing="1" w:after="100" w:afterAutospacing="1"/>
        <w:outlineLvl w:val="2"/>
        <w:rPr>
          <w:rFonts w:ascii="Times New Roman" w:eastAsia="新細明體" w:hAnsi="Times New Roman" w:cs="Times New Roman"/>
          <w:b/>
          <w:bCs/>
          <w:color w:val="000000"/>
          <w:kern w:val="0"/>
          <w:sz w:val="27"/>
          <w:szCs w:val="27"/>
        </w:rPr>
      </w:pPr>
      <w:r w:rsidRPr="00F848E9">
        <w:rPr>
          <w:rFonts w:ascii="Times New Roman" w:eastAsia="新細明體" w:hAnsi="Times New Roman" w:cs="Times New Roman"/>
          <w:b/>
          <w:bCs/>
          <w:color w:val="000000"/>
          <w:kern w:val="0"/>
          <w:sz w:val="27"/>
          <w:szCs w:val="27"/>
        </w:rPr>
        <w:t>(10)</w:t>
      </w:r>
      <w:r w:rsidRPr="00F848E9">
        <w:rPr>
          <w:rFonts w:ascii="標楷體" w:eastAsia="標楷體" w:hAnsi="標楷體" w:cs="Times New Roman" w:hint="eastAsia"/>
          <w:b/>
          <w:bCs/>
          <w:color w:val="000000"/>
          <w:kern w:val="0"/>
          <w:sz w:val="27"/>
          <w:szCs w:val="27"/>
        </w:rPr>
        <w:t>獨立思考與解決問題</w:t>
      </w:r>
    </w:p>
    <w:tbl>
      <w:tblPr>
        <w:tblW w:w="0" w:type="auto"/>
        <w:jc w:val="center"/>
        <w:tblCellMar>
          <w:left w:w="0" w:type="dxa"/>
          <w:right w:w="0" w:type="dxa"/>
        </w:tblCellMar>
        <w:tblLook w:val="04A0" w:firstRow="1" w:lastRow="0" w:firstColumn="1" w:lastColumn="0" w:noHBand="0" w:noVBand="1"/>
      </w:tblPr>
      <w:tblGrid>
        <w:gridCol w:w="1418"/>
        <w:gridCol w:w="3856"/>
        <w:gridCol w:w="3062"/>
      </w:tblGrid>
      <w:tr w:rsidR="00F848E9" w:rsidRPr="00F848E9" w:rsidTr="00F848E9">
        <w:trPr>
          <w:trHeight w:val="20"/>
          <w:jc w:val="center"/>
        </w:trPr>
        <w:tc>
          <w:tcPr>
            <w:tcW w:w="1418" w:type="dxa"/>
            <w:tcBorders>
              <w:top w:val="single" w:sz="4" w:space="0" w:color="auto"/>
              <w:left w:val="single" w:sz="4" w:space="0" w:color="auto"/>
              <w:bottom w:val="single" w:sz="4" w:space="0" w:color="auto"/>
              <w:right w:val="single" w:sz="4" w:space="0" w:color="auto"/>
            </w:tcBorders>
            <w:shd w:val="clear" w:color="auto" w:fill="E1EEFB"/>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line="20" w:lineRule="atLeast"/>
              <w:jc w:val="center"/>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學習領域</w:t>
            </w:r>
          </w:p>
        </w:tc>
        <w:tc>
          <w:tcPr>
            <w:tcW w:w="3856" w:type="dxa"/>
            <w:tcBorders>
              <w:top w:val="single" w:sz="4" w:space="0" w:color="auto"/>
              <w:left w:val="nil"/>
              <w:bottom w:val="single" w:sz="4" w:space="0" w:color="auto"/>
              <w:right w:val="single" w:sz="4" w:space="0" w:color="auto"/>
            </w:tcBorders>
            <w:shd w:val="clear" w:color="auto" w:fill="E1EEFB"/>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line="20" w:lineRule="atLeast"/>
              <w:jc w:val="center"/>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各學習領域能力指標</w:t>
            </w:r>
          </w:p>
        </w:tc>
        <w:tc>
          <w:tcPr>
            <w:tcW w:w="3062" w:type="dxa"/>
            <w:tcBorders>
              <w:top w:val="single" w:sz="4" w:space="0" w:color="auto"/>
              <w:left w:val="nil"/>
              <w:bottom w:val="single" w:sz="4" w:space="0" w:color="auto"/>
              <w:right w:val="single" w:sz="4" w:space="0" w:color="auto"/>
            </w:tcBorders>
            <w:shd w:val="clear" w:color="auto" w:fill="E1EEFB"/>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line="20" w:lineRule="atLeast"/>
              <w:jc w:val="center"/>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可融入之環境教育能力指標</w:t>
            </w:r>
          </w:p>
        </w:tc>
      </w:tr>
      <w:tr w:rsidR="00F848E9" w:rsidRPr="00F848E9" w:rsidTr="00F848E9">
        <w:trPr>
          <w:trHeight w:val="20"/>
          <w:jc w:val="center"/>
        </w:trPr>
        <w:tc>
          <w:tcPr>
            <w:tcW w:w="1418"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社會</w:t>
            </w:r>
          </w:p>
        </w:tc>
        <w:tc>
          <w:tcPr>
            <w:tcW w:w="3856"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1-3-9</w:t>
            </w:r>
            <w:r w:rsidRPr="00F848E9">
              <w:rPr>
                <w:rFonts w:ascii="標楷體" w:eastAsia="標楷體" w:hAnsi="標楷體" w:cs="Times New Roman" w:hint="eastAsia"/>
                <w:color w:val="000000"/>
                <w:kern w:val="0"/>
                <w:sz w:val="27"/>
                <w:szCs w:val="27"/>
              </w:rPr>
              <w:t>分析個人特質、文化背景、社會制度以及自然環境等因素對</w:t>
            </w:r>
            <w:r w:rsidRPr="00F848E9">
              <w:rPr>
                <w:rFonts w:ascii="標楷體" w:eastAsia="標楷體" w:hAnsi="標楷體" w:cs="Times New Roman" w:hint="eastAsia"/>
                <w:color w:val="000000"/>
                <w:kern w:val="0"/>
                <w:sz w:val="27"/>
                <w:szCs w:val="27"/>
              </w:rPr>
              <w:lastRenderedPageBreak/>
              <w:t>生活空間設計和環境類型的影響。</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1-3-10</w:t>
            </w:r>
            <w:r w:rsidRPr="00F848E9">
              <w:rPr>
                <w:rFonts w:ascii="標楷體" w:eastAsia="標楷體" w:hAnsi="標楷體" w:cs="Times New Roman" w:hint="eastAsia"/>
                <w:color w:val="000000"/>
                <w:kern w:val="0"/>
                <w:sz w:val="27"/>
                <w:szCs w:val="27"/>
              </w:rPr>
              <w:t>列舉地方或區域環境變遷所引發的環境破壞，並提出可能的解決方法。</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1-4-2</w:t>
            </w:r>
            <w:r w:rsidRPr="00F848E9">
              <w:rPr>
                <w:rFonts w:ascii="標楷體" w:eastAsia="標楷體" w:hAnsi="標楷體" w:cs="Times New Roman" w:hint="eastAsia"/>
                <w:color w:val="000000"/>
                <w:kern w:val="0"/>
                <w:sz w:val="27"/>
                <w:szCs w:val="27"/>
              </w:rPr>
              <w:t>分析自然環境、人文環境及其互動如何影響人類的生活型態。</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6-4-4</w:t>
            </w:r>
            <w:r w:rsidRPr="00F848E9">
              <w:rPr>
                <w:rFonts w:ascii="標楷體" w:eastAsia="標楷體" w:hAnsi="標楷體" w:cs="Times New Roman" w:hint="eastAsia"/>
                <w:color w:val="000000"/>
                <w:kern w:val="0"/>
                <w:sz w:val="27"/>
                <w:szCs w:val="27"/>
              </w:rPr>
              <w:t>舉例說明各種權利（如兒童權、學習權、隱私權、財產權、生存權、自由權、機會均等權、環境權及公民權等）之間可能發生的衝突。</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9-4-5</w:t>
            </w:r>
            <w:r w:rsidRPr="00F848E9">
              <w:rPr>
                <w:rFonts w:ascii="標楷體" w:eastAsia="標楷體" w:hAnsi="標楷體" w:cs="Times New Roman" w:hint="eastAsia"/>
                <w:color w:val="000000"/>
                <w:kern w:val="0"/>
                <w:sz w:val="27"/>
                <w:szCs w:val="27"/>
              </w:rPr>
              <w:t>舉出全球面臨與關心的課題</w:t>
            </w:r>
            <w:r w:rsidRPr="00F848E9">
              <w:rPr>
                <w:rFonts w:ascii="Times New Roman" w:eastAsia="新細明體" w:hAnsi="Times New Roman" w:cs="Times New Roman"/>
                <w:color w:val="000000"/>
                <w:kern w:val="0"/>
                <w:sz w:val="27"/>
                <w:szCs w:val="27"/>
              </w:rPr>
              <w:t>(</w:t>
            </w:r>
            <w:r w:rsidRPr="00F848E9">
              <w:rPr>
                <w:rFonts w:ascii="標楷體" w:eastAsia="標楷體" w:hAnsi="標楷體" w:cs="Times New Roman" w:hint="eastAsia"/>
                <w:color w:val="000000"/>
                <w:kern w:val="0"/>
                <w:sz w:val="27"/>
                <w:szCs w:val="27"/>
              </w:rPr>
              <w:t>如環保、飢餓、犯罪、疫病、基本人權、經貿與科技研究等</w:t>
            </w:r>
            <w:r w:rsidRPr="00F848E9">
              <w:rPr>
                <w:rFonts w:ascii="Times New Roman" w:eastAsia="新細明體" w:hAnsi="Times New Roman" w:cs="Times New Roman"/>
                <w:color w:val="000000"/>
                <w:kern w:val="0"/>
                <w:sz w:val="27"/>
                <w:szCs w:val="27"/>
              </w:rPr>
              <w:t>)</w:t>
            </w:r>
            <w:r w:rsidRPr="00F848E9">
              <w:rPr>
                <w:rFonts w:ascii="標楷體" w:eastAsia="標楷體" w:hAnsi="標楷體" w:cs="Times New Roman" w:hint="eastAsia"/>
                <w:color w:val="000000"/>
                <w:kern w:val="0"/>
                <w:sz w:val="27"/>
                <w:szCs w:val="27"/>
              </w:rPr>
              <w:t>，分析其因果並建構問題解決方案。</w:t>
            </w:r>
          </w:p>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8-4-6</w:t>
            </w:r>
            <w:r w:rsidRPr="00F848E9">
              <w:rPr>
                <w:rFonts w:ascii="標楷體" w:eastAsia="標楷體" w:hAnsi="標楷體" w:cs="Times New Roman" w:hint="eastAsia"/>
                <w:color w:val="000000"/>
                <w:kern w:val="0"/>
                <w:sz w:val="27"/>
                <w:szCs w:val="27"/>
              </w:rPr>
              <w:t>了解環境問題或社會問題的解決，</w:t>
            </w:r>
            <w:proofErr w:type="gramStart"/>
            <w:r w:rsidRPr="00F848E9">
              <w:rPr>
                <w:rFonts w:ascii="標楷體" w:eastAsia="標楷體" w:hAnsi="標楷體" w:cs="Times New Roman" w:hint="eastAsia"/>
                <w:color w:val="000000"/>
                <w:kern w:val="0"/>
                <w:sz w:val="27"/>
                <w:szCs w:val="27"/>
              </w:rPr>
              <w:t>需靠跨領域</w:t>
            </w:r>
            <w:proofErr w:type="gramEnd"/>
            <w:r w:rsidRPr="00F848E9">
              <w:rPr>
                <w:rFonts w:ascii="標楷體" w:eastAsia="標楷體" w:hAnsi="標楷體" w:cs="Times New Roman" w:hint="eastAsia"/>
                <w:color w:val="000000"/>
                <w:kern w:val="0"/>
                <w:sz w:val="27"/>
                <w:szCs w:val="27"/>
              </w:rPr>
              <w:t>的專業彼此交流、合作和整合。</w:t>
            </w:r>
          </w:p>
        </w:tc>
        <w:tc>
          <w:tcPr>
            <w:tcW w:w="3062"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lastRenderedPageBreak/>
              <w:t>【</w:t>
            </w:r>
            <w:r w:rsidRPr="00F848E9">
              <w:rPr>
                <w:rFonts w:ascii="Times New Roman" w:eastAsia="新細明體" w:hAnsi="Times New Roman" w:cs="Times New Roman"/>
                <w:color w:val="000000"/>
                <w:kern w:val="0"/>
                <w:sz w:val="27"/>
                <w:szCs w:val="27"/>
              </w:rPr>
              <w:t>1-2-1</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1-2-2</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2-1-1</w:t>
            </w:r>
            <w:r w:rsidRPr="00F848E9">
              <w:rPr>
                <w:rFonts w:ascii="標楷體" w:eastAsia="標楷體" w:hAnsi="標楷體" w:cs="Times New Roman" w:hint="eastAsia"/>
                <w:color w:val="000000"/>
                <w:spacing w:val="-54"/>
                <w:kern w:val="0"/>
                <w:sz w:val="27"/>
                <w:szCs w:val="27"/>
              </w:rPr>
              <w:t>】</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lastRenderedPageBreak/>
              <w:t>【</w:t>
            </w:r>
            <w:r w:rsidRPr="00F848E9">
              <w:rPr>
                <w:rFonts w:ascii="Times New Roman" w:eastAsia="新細明體" w:hAnsi="Times New Roman" w:cs="Times New Roman"/>
                <w:color w:val="000000"/>
                <w:kern w:val="0"/>
                <w:sz w:val="27"/>
                <w:szCs w:val="27"/>
              </w:rPr>
              <w:t>2-3-1</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2-3-3</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3-1-2</w:t>
            </w:r>
            <w:r w:rsidRPr="00F848E9">
              <w:rPr>
                <w:rFonts w:ascii="標楷體" w:eastAsia="標楷體" w:hAnsi="標楷體" w:cs="Times New Roman" w:hint="eastAsia"/>
                <w:color w:val="000000"/>
                <w:spacing w:val="-54"/>
                <w:kern w:val="0"/>
                <w:sz w:val="27"/>
                <w:szCs w:val="27"/>
              </w:rPr>
              <w:t>】</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3-2-2</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3-3-2</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3-3-3</w:t>
            </w:r>
            <w:r w:rsidRPr="00F848E9">
              <w:rPr>
                <w:rFonts w:ascii="標楷體" w:eastAsia="標楷體" w:hAnsi="標楷體" w:cs="Times New Roman" w:hint="eastAsia"/>
                <w:color w:val="000000"/>
                <w:spacing w:val="-54"/>
                <w:kern w:val="0"/>
                <w:sz w:val="27"/>
                <w:szCs w:val="27"/>
              </w:rPr>
              <w:t>】</w:t>
            </w:r>
          </w:p>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4-2-1</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4-3-2</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5-3-2</w:t>
            </w:r>
            <w:r w:rsidRPr="00F848E9">
              <w:rPr>
                <w:rFonts w:ascii="標楷體" w:eastAsia="標楷體" w:hAnsi="標楷體" w:cs="Times New Roman" w:hint="eastAsia"/>
                <w:color w:val="000000"/>
                <w:spacing w:val="-54"/>
                <w:kern w:val="0"/>
                <w:sz w:val="27"/>
                <w:szCs w:val="27"/>
              </w:rPr>
              <w:t>】</w:t>
            </w:r>
          </w:p>
        </w:tc>
      </w:tr>
      <w:tr w:rsidR="00F848E9" w:rsidRPr="00F848E9" w:rsidTr="00F848E9">
        <w:trPr>
          <w:trHeight w:val="20"/>
          <w:jc w:val="center"/>
        </w:trPr>
        <w:tc>
          <w:tcPr>
            <w:tcW w:w="1418"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lastRenderedPageBreak/>
              <w:t>自然與</w:t>
            </w:r>
          </w:p>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生活科技</w:t>
            </w:r>
          </w:p>
        </w:tc>
        <w:tc>
          <w:tcPr>
            <w:tcW w:w="3856"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能批判並評估各種解決問題的方法。</w:t>
            </w:r>
          </w:p>
        </w:tc>
        <w:tc>
          <w:tcPr>
            <w:tcW w:w="3062"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4-2-1</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4-2-3</w:t>
            </w:r>
            <w:r w:rsidRPr="00F848E9">
              <w:rPr>
                <w:rFonts w:ascii="標楷體" w:eastAsia="標楷體" w:hAnsi="標楷體" w:cs="Times New Roman" w:hint="eastAsia"/>
                <w:color w:val="000000"/>
                <w:kern w:val="0"/>
                <w:sz w:val="27"/>
                <w:szCs w:val="27"/>
              </w:rPr>
              <w:t>】</w:t>
            </w:r>
          </w:p>
        </w:tc>
      </w:tr>
      <w:tr w:rsidR="00F848E9" w:rsidRPr="00F848E9" w:rsidTr="00F848E9">
        <w:trPr>
          <w:trHeight w:val="20"/>
          <w:jc w:val="center"/>
        </w:trPr>
        <w:tc>
          <w:tcPr>
            <w:tcW w:w="1418"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健康與體育</w:t>
            </w:r>
          </w:p>
        </w:tc>
        <w:tc>
          <w:tcPr>
            <w:tcW w:w="3856"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7-3-5</w:t>
            </w:r>
            <w:r w:rsidRPr="00F848E9">
              <w:rPr>
                <w:rFonts w:ascii="標楷體" w:eastAsia="標楷體" w:hAnsi="標楷體" w:cs="Times New Roman" w:hint="eastAsia"/>
                <w:color w:val="000000"/>
                <w:kern w:val="0"/>
                <w:sz w:val="27"/>
                <w:szCs w:val="27"/>
              </w:rPr>
              <w:t>提出個人、社區及組織機構為建造更健康的環境所擬定的行動方案與法規。</w:t>
            </w:r>
          </w:p>
        </w:tc>
        <w:tc>
          <w:tcPr>
            <w:tcW w:w="3062"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4-2-1</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4-2-2</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5-1-1</w:t>
            </w:r>
            <w:r w:rsidRPr="00F848E9">
              <w:rPr>
                <w:rFonts w:ascii="標楷體" w:eastAsia="標楷體" w:hAnsi="標楷體" w:cs="Times New Roman" w:hint="eastAsia"/>
                <w:color w:val="000000"/>
                <w:spacing w:val="-54"/>
                <w:kern w:val="0"/>
                <w:sz w:val="27"/>
                <w:szCs w:val="27"/>
              </w:rPr>
              <w:t>】</w:t>
            </w:r>
          </w:p>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5-3-1</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5-3-2</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5-3-3</w:t>
            </w:r>
            <w:r w:rsidRPr="00F848E9">
              <w:rPr>
                <w:rFonts w:ascii="標楷體" w:eastAsia="標楷體" w:hAnsi="標楷體" w:cs="Times New Roman" w:hint="eastAsia"/>
                <w:color w:val="000000"/>
                <w:spacing w:val="-54"/>
                <w:kern w:val="0"/>
                <w:sz w:val="27"/>
                <w:szCs w:val="27"/>
              </w:rPr>
              <w:t>】</w:t>
            </w:r>
          </w:p>
        </w:tc>
      </w:tr>
      <w:tr w:rsidR="00F848E9" w:rsidRPr="00F848E9" w:rsidTr="00F848E9">
        <w:trPr>
          <w:trHeight w:val="20"/>
          <w:jc w:val="center"/>
        </w:trPr>
        <w:tc>
          <w:tcPr>
            <w:tcW w:w="1418"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綜合活動</w:t>
            </w:r>
          </w:p>
        </w:tc>
        <w:tc>
          <w:tcPr>
            <w:tcW w:w="3856"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4-4-2</w:t>
            </w:r>
            <w:r w:rsidRPr="00F848E9">
              <w:rPr>
                <w:rFonts w:ascii="標楷體" w:eastAsia="標楷體" w:hAnsi="標楷體" w:cs="Times New Roman" w:hint="eastAsia"/>
                <w:color w:val="000000"/>
                <w:kern w:val="0"/>
                <w:sz w:val="27"/>
                <w:szCs w:val="27"/>
              </w:rPr>
              <w:t>分析人為和自然環境可能發生的危險與危機，擬定並執行保護與改善環境之策略與行動。</w:t>
            </w:r>
          </w:p>
        </w:tc>
        <w:tc>
          <w:tcPr>
            <w:tcW w:w="3062" w:type="dxa"/>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5-2-1</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5-3-1</w:t>
            </w:r>
            <w:r w:rsidRPr="00F848E9">
              <w:rPr>
                <w:rFonts w:ascii="標楷體" w:eastAsia="標楷體" w:hAnsi="標楷體" w:cs="Times New Roman" w:hint="eastAsia"/>
                <w:color w:val="000000"/>
                <w:spacing w:val="-54"/>
                <w:kern w:val="0"/>
                <w:sz w:val="27"/>
                <w:szCs w:val="27"/>
              </w:rPr>
              <w:t>】</w:t>
            </w:r>
            <w:r w:rsidRPr="00F848E9">
              <w:rPr>
                <w:rFonts w:ascii="標楷體" w:eastAsia="標楷體" w:hAnsi="標楷體" w:cs="Times New Roman" w:hint="eastAsia"/>
                <w:color w:val="000000"/>
                <w:kern w:val="0"/>
                <w:sz w:val="27"/>
                <w:szCs w:val="27"/>
              </w:rPr>
              <w:t>【</w:t>
            </w:r>
            <w:r w:rsidRPr="00F848E9">
              <w:rPr>
                <w:rFonts w:ascii="Times New Roman" w:eastAsia="新細明體" w:hAnsi="Times New Roman" w:cs="Times New Roman"/>
                <w:color w:val="000000"/>
                <w:kern w:val="0"/>
                <w:sz w:val="27"/>
                <w:szCs w:val="27"/>
              </w:rPr>
              <w:t>5-3-2</w:t>
            </w:r>
            <w:r w:rsidRPr="00F848E9">
              <w:rPr>
                <w:rFonts w:ascii="標楷體" w:eastAsia="標楷體" w:hAnsi="標楷體" w:cs="Times New Roman" w:hint="eastAsia"/>
                <w:color w:val="000000"/>
                <w:spacing w:val="-54"/>
                <w:kern w:val="0"/>
                <w:sz w:val="27"/>
                <w:szCs w:val="27"/>
              </w:rPr>
              <w:t>】</w:t>
            </w:r>
          </w:p>
        </w:tc>
      </w:tr>
    </w:tbl>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t> </w:t>
      </w:r>
    </w:p>
    <w:p w:rsidR="00F848E9" w:rsidRPr="00F848E9" w:rsidRDefault="00F848E9" w:rsidP="00F848E9">
      <w:pPr>
        <w:widowControl/>
        <w:rPr>
          <w:rFonts w:ascii="新細明體" w:eastAsia="新細明體" w:hAnsi="新細明體" w:cs="新細明體"/>
          <w:kern w:val="0"/>
          <w:szCs w:val="24"/>
        </w:rPr>
      </w:pPr>
      <w:r w:rsidRPr="00F848E9">
        <w:rPr>
          <w:rFonts w:ascii="新細明體" w:eastAsia="新細明體" w:hAnsi="新細明體" w:cs="新細明體"/>
          <w:kern w:val="0"/>
          <w:szCs w:val="24"/>
        </w:rPr>
        <w:pict>
          <v:rect id="_x0000_i1258" style="width:481.9pt;height:.6pt" o:hralign="center" o:hrstd="t" o:hrnoshade="t" o:hr="t" fillcolor="black" stroked="f"/>
        </w:pict>
      </w:r>
    </w:p>
    <w:p w:rsidR="00F848E9" w:rsidRPr="00F848E9" w:rsidRDefault="00F848E9" w:rsidP="00F848E9">
      <w:pPr>
        <w:widowControl/>
        <w:rPr>
          <w:rFonts w:ascii="新細明體" w:eastAsia="新細明體" w:hAnsi="新細明體" w:cs="新細明體"/>
          <w:kern w:val="0"/>
          <w:szCs w:val="24"/>
        </w:rPr>
      </w:pPr>
      <w:r w:rsidRPr="00F848E9">
        <w:rPr>
          <w:rFonts w:ascii="Times New Roman" w:eastAsia="新細明體" w:hAnsi="Times New Roman" w:cs="Times New Roman"/>
          <w:b/>
          <w:bCs/>
          <w:color w:val="000000"/>
          <w:kern w:val="0"/>
          <w:sz w:val="27"/>
          <w:szCs w:val="27"/>
        </w:rPr>
        <w:br/>
      </w:r>
      <w:bookmarkStart w:id="1" w:name="5"/>
      <w:bookmarkEnd w:id="1"/>
      <w:r w:rsidRPr="00F848E9">
        <w:rPr>
          <w:rFonts w:ascii="Times New Roman" w:eastAsia="新細明體" w:hAnsi="Times New Roman" w:cs="Times New Roman"/>
          <w:b/>
          <w:bCs/>
          <w:color w:val="000000"/>
          <w:kern w:val="0"/>
          <w:sz w:val="27"/>
          <w:szCs w:val="27"/>
        </w:rPr>
        <w:t>(</w:t>
      </w:r>
      <w:r w:rsidRPr="00F848E9">
        <w:rPr>
          <w:rFonts w:ascii="Times New Roman" w:eastAsia="新細明體" w:hAnsi="Times New Roman" w:cs="Times New Roman"/>
          <w:b/>
          <w:bCs/>
          <w:color w:val="000000"/>
          <w:kern w:val="0"/>
          <w:sz w:val="27"/>
          <w:szCs w:val="27"/>
        </w:rPr>
        <w:t>五</w:t>
      </w:r>
      <w:r w:rsidRPr="00F848E9">
        <w:rPr>
          <w:rFonts w:ascii="Times New Roman" w:eastAsia="新細明體" w:hAnsi="Times New Roman" w:cs="Times New Roman"/>
          <w:b/>
          <w:bCs/>
          <w:color w:val="000000"/>
          <w:kern w:val="0"/>
          <w:sz w:val="27"/>
          <w:szCs w:val="27"/>
        </w:rPr>
        <w:t>)</w:t>
      </w:r>
      <w:r w:rsidRPr="00F848E9">
        <w:rPr>
          <w:rFonts w:ascii="Times New Roman" w:eastAsia="新細明體" w:hAnsi="Times New Roman" w:cs="Times New Roman"/>
          <w:b/>
          <w:bCs/>
          <w:color w:val="000000"/>
          <w:kern w:val="0"/>
          <w:sz w:val="27"/>
          <w:szCs w:val="27"/>
        </w:rPr>
        <w:t>主要內容</w:t>
      </w:r>
      <w:r w:rsidRPr="00F848E9">
        <w:rPr>
          <w:rFonts w:ascii="Times New Roman" w:eastAsia="新細明體" w:hAnsi="Times New Roman" w:cs="Times New Roman"/>
          <w:color w:val="000000"/>
          <w:kern w:val="0"/>
          <w:sz w:val="27"/>
          <w:szCs w:val="27"/>
        </w:rPr>
        <w:br/>
      </w:r>
    </w:p>
    <w:tbl>
      <w:tblPr>
        <w:tblW w:w="0" w:type="auto"/>
        <w:jc w:val="center"/>
        <w:tblCellMar>
          <w:left w:w="0" w:type="dxa"/>
          <w:right w:w="0" w:type="dxa"/>
        </w:tblCellMar>
        <w:tblLook w:val="04A0" w:firstRow="1" w:lastRow="0" w:firstColumn="1" w:lastColumn="0" w:noHBand="0" w:noVBand="1"/>
      </w:tblPr>
      <w:tblGrid>
        <w:gridCol w:w="624"/>
        <w:gridCol w:w="2155"/>
        <w:gridCol w:w="2155"/>
        <w:gridCol w:w="1418"/>
        <w:gridCol w:w="2438"/>
      </w:tblGrid>
      <w:tr w:rsidR="00F848E9" w:rsidRPr="00F848E9" w:rsidTr="00F848E9">
        <w:trPr>
          <w:trHeight w:val="20"/>
          <w:tblHeader/>
          <w:jc w:val="center"/>
        </w:trPr>
        <w:tc>
          <w:tcPr>
            <w:tcW w:w="624" w:type="dxa"/>
            <w:tcBorders>
              <w:top w:val="single" w:sz="4" w:space="0" w:color="auto"/>
              <w:left w:val="single" w:sz="4" w:space="0" w:color="auto"/>
              <w:bottom w:val="single" w:sz="4" w:space="0" w:color="auto"/>
              <w:right w:val="single" w:sz="4" w:space="0" w:color="auto"/>
            </w:tcBorders>
            <w:shd w:val="clear" w:color="auto" w:fill="E1EEFB"/>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jc w:val="center"/>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lastRenderedPageBreak/>
              <w:t>內</w:t>
            </w:r>
          </w:p>
          <w:p w:rsidR="00F848E9" w:rsidRPr="00F848E9" w:rsidRDefault="00F848E9" w:rsidP="00F848E9">
            <w:pPr>
              <w:widowControl/>
              <w:spacing w:before="100" w:beforeAutospacing="1" w:after="100" w:afterAutospacing="1" w:line="20" w:lineRule="atLeast"/>
              <w:jc w:val="center"/>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涵</w:t>
            </w:r>
          </w:p>
        </w:tc>
        <w:tc>
          <w:tcPr>
            <w:tcW w:w="2155" w:type="dxa"/>
            <w:tcBorders>
              <w:top w:val="single" w:sz="4" w:space="0" w:color="auto"/>
              <w:left w:val="nil"/>
              <w:bottom w:val="single" w:sz="4" w:space="0" w:color="auto"/>
              <w:right w:val="single" w:sz="4" w:space="0" w:color="auto"/>
            </w:tcBorders>
            <w:shd w:val="clear" w:color="auto" w:fill="E1EEFB"/>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line="20" w:lineRule="atLeast"/>
              <w:jc w:val="center"/>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學習目標</w:t>
            </w:r>
          </w:p>
        </w:tc>
        <w:tc>
          <w:tcPr>
            <w:tcW w:w="2155" w:type="dxa"/>
            <w:tcBorders>
              <w:top w:val="single" w:sz="4" w:space="0" w:color="auto"/>
              <w:left w:val="nil"/>
              <w:bottom w:val="single" w:sz="4" w:space="0" w:color="auto"/>
              <w:right w:val="single" w:sz="4" w:space="0" w:color="auto"/>
            </w:tcBorders>
            <w:shd w:val="clear" w:color="auto" w:fill="E1EEFB"/>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line="20" w:lineRule="atLeast"/>
              <w:jc w:val="center"/>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學習主題</w:t>
            </w:r>
          </w:p>
        </w:tc>
        <w:tc>
          <w:tcPr>
            <w:tcW w:w="1418" w:type="dxa"/>
            <w:tcBorders>
              <w:top w:val="single" w:sz="4" w:space="0" w:color="auto"/>
              <w:left w:val="nil"/>
              <w:bottom w:val="single" w:sz="4" w:space="0" w:color="auto"/>
              <w:right w:val="single" w:sz="4" w:space="0" w:color="auto"/>
            </w:tcBorders>
            <w:shd w:val="clear" w:color="auto" w:fill="E1EEFB"/>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jc w:val="center"/>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建議整合</w:t>
            </w:r>
          </w:p>
          <w:p w:rsidR="00F848E9" w:rsidRPr="00F848E9" w:rsidRDefault="00F848E9" w:rsidP="00F848E9">
            <w:pPr>
              <w:widowControl/>
              <w:spacing w:before="100" w:beforeAutospacing="1" w:after="100" w:afterAutospacing="1" w:line="20" w:lineRule="atLeast"/>
              <w:jc w:val="center"/>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之領域</w:t>
            </w:r>
          </w:p>
        </w:tc>
        <w:tc>
          <w:tcPr>
            <w:tcW w:w="2438" w:type="dxa"/>
            <w:tcBorders>
              <w:top w:val="single" w:sz="4" w:space="0" w:color="auto"/>
              <w:left w:val="nil"/>
              <w:bottom w:val="single" w:sz="4" w:space="0" w:color="auto"/>
              <w:right w:val="single" w:sz="4" w:space="0" w:color="auto"/>
            </w:tcBorders>
            <w:shd w:val="clear" w:color="auto" w:fill="E1EEFB"/>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line="20" w:lineRule="atLeast"/>
              <w:jc w:val="center"/>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學習內容說明</w:t>
            </w:r>
          </w:p>
        </w:tc>
      </w:tr>
      <w:tr w:rsidR="00F848E9" w:rsidRPr="00F848E9" w:rsidTr="00F848E9">
        <w:trPr>
          <w:trHeight w:val="20"/>
          <w:jc w:val="center"/>
        </w:trPr>
        <w:tc>
          <w:tcPr>
            <w:tcW w:w="624"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spacing w:val="6"/>
                <w:kern w:val="0"/>
                <w:sz w:val="27"/>
                <w:szCs w:val="27"/>
              </w:rPr>
              <w:t>敏感度</w:t>
            </w:r>
          </w:p>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spacing w:val="6"/>
                <w:kern w:val="0"/>
                <w:sz w:val="27"/>
                <w:szCs w:val="27"/>
              </w:rPr>
              <w:t>(</w:t>
            </w:r>
            <w:proofErr w:type="gramStart"/>
            <w:r w:rsidRPr="00F848E9">
              <w:rPr>
                <w:rFonts w:ascii="標楷體" w:eastAsia="標楷體" w:hAnsi="標楷體" w:cs="Times New Roman" w:hint="eastAsia"/>
                <w:color w:val="000000"/>
                <w:spacing w:val="6"/>
                <w:kern w:val="0"/>
                <w:sz w:val="27"/>
                <w:szCs w:val="27"/>
              </w:rPr>
              <w:t>一</w:t>
            </w:r>
            <w:proofErr w:type="gramEnd"/>
            <w:r w:rsidRPr="00F848E9">
              <w:rPr>
                <w:rFonts w:ascii="標楷體" w:eastAsia="標楷體" w:hAnsi="標楷體" w:cs="Times New Roman" w:hint="eastAsia"/>
                <w:color w:val="000000"/>
                <w:spacing w:val="6"/>
                <w:kern w:val="0"/>
                <w:sz w:val="27"/>
                <w:szCs w:val="27"/>
              </w:rPr>
              <w:t>)環境覺知與環境</w:t>
            </w:r>
          </w:p>
        </w:tc>
        <w:tc>
          <w:tcPr>
            <w:tcW w:w="2155" w:type="dxa"/>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經由實際體驗，培養學生對各種環境破壞及污染的覺知。</w:t>
            </w:r>
          </w:p>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經由感官覺知能力的訓練，培養學生對自然環境與人為環境美的欣賞與敏感度。</w:t>
            </w:r>
          </w:p>
        </w:tc>
        <w:tc>
          <w:tcPr>
            <w:tcW w:w="2155" w:type="dxa"/>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人類對環境所造成的污染、破壞與衝擊。</w:t>
            </w:r>
          </w:p>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自然環境體驗</w:t>
            </w:r>
            <w:proofErr w:type="gramStart"/>
            <w:r w:rsidRPr="00F848E9">
              <w:rPr>
                <w:rFonts w:ascii="標楷體" w:eastAsia="標楷體" w:hAnsi="標楷體" w:cs="Times New Roman" w:hint="eastAsia"/>
                <w:color w:val="000000"/>
                <w:spacing w:val="-60"/>
                <w:kern w:val="0"/>
                <w:sz w:val="27"/>
                <w:szCs w:val="27"/>
              </w:rPr>
              <w:t>—</w:t>
            </w:r>
            <w:r w:rsidRPr="00F848E9">
              <w:rPr>
                <w:rFonts w:ascii="標楷體" w:eastAsia="標楷體" w:hAnsi="標楷體" w:cs="Times New Roman" w:hint="eastAsia"/>
                <w:color w:val="000000"/>
                <w:kern w:val="0"/>
                <w:sz w:val="27"/>
                <w:szCs w:val="27"/>
              </w:rPr>
              <w:t>—</w:t>
            </w:r>
            <w:proofErr w:type="gramEnd"/>
            <w:r w:rsidRPr="00F848E9">
              <w:rPr>
                <w:rFonts w:ascii="標楷體" w:eastAsia="標楷體" w:hAnsi="標楷體" w:cs="Times New Roman" w:hint="eastAsia"/>
                <w:color w:val="000000"/>
                <w:kern w:val="0"/>
                <w:sz w:val="27"/>
                <w:szCs w:val="27"/>
              </w:rPr>
              <w:t>培養學生欣賞自然之美，並提高對環境的敏感度。</w:t>
            </w:r>
          </w:p>
        </w:tc>
        <w:tc>
          <w:tcPr>
            <w:tcW w:w="1418" w:type="dxa"/>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自然與生活科技領域、社會領域、綜合活動領域。</w:t>
            </w:r>
          </w:p>
        </w:tc>
        <w:tc>
          <w:tcPr>
            <w:tcW w:w="2438" w:type="dxa"/>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體驗周遭環境問題（如水災、土石流、資源有限、核污染、能源…），使學生覺知人類行為對自然與人文社會環境造成的衝擊，人類的生存依賴自然資源的提供，人類應負起對環境的責任。</w:t>
            </w:r>
          </w:p>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藉由身體感官接觸自然環境中的動、植物和景觀，啟發、欣賞自然之美。</w:t>
            </w:r>
          </w:p>
        </w:tc>
      </w:tr>
      <w:tr w:rsidR="00F848E9" w:rsidRPr="00F848E9" w:rsidTr="00F848E9">
        <w:trPr>
          <w:trHeight w:val="20"/>
          <w:jc w:val="center"/>
        </w:trPr>
        <w:tc>
          <w:tcPr>
            <w:tcW w:w="624"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spacing w:val="6"/>
                <w:kern w:val="0"/>
                <w:sz w:val="27"/>
                <w:szCs w:val="27"/>
              </w:rPr>
              <w:t>(二)環境概念知識</w:t>
            </w:r>
          </w:p>
        </w:tc>
        <w:tc>
          <w:tcPr>
            <w:tcW w:w="2155" w:type="dxa"/>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了解生態學基本概念。</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了解環境問題現況及其對人類社會文化的影響。</w:t>
            </w:r>
          </w:p>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了解日常生活中的環保機會與行動。</w:t>
            </w:r>
          </w:p>
        </w:tc>
        <w:tc>
          <w:tcPr>
            <w:tcW w:w="2155" w:type="dxa"/>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生態學的基本概念。</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環境問題探索。</w:t>
            </w:r>
          </w:p>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生活環保。</w:t>
            </w:r>
          </w:p>
        </w:tc>
        <w:tc>
          <w:tcPr>
            <w:tcW w:w="1418" w:type="dxa"/>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自然與生活科技領域、社會領域。</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br/>
              <w:t>社會領域、健康與體育領域。</w:t>
            </w:r>
          </w:p>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、綜合活動領域。</w:t>
            </w:r>
          </w:p>
        </w:tc>
        <w:tc>
          <w:tcPr>
            <w:tcW w:w="2438" w:type="dxa"/>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觀察與探究周遭環境，了解基本的生態學概念。</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Times New Roman" w:eastAsia="新細明體" w:hAnsi="Times New Roman" w:cs="Times New Roman"/>
                <w:color w:val="000000"/>
                <w:kern w:val="0"/>
                <w:sz w:val="27"/>
                <w:szCs w:val="27"/>
              </w:rPr>
              <w:br/>
            </w:r>
            <w:r w:rsidRPr="00F848E9">
              <w:rPr>
                <w:rFonts w:ascii="標楷體" w:eastAsia="標楷體" w:hAnsi="標楷體" w:cs="Times New Roman" w:hint="eastAsia"/>
                <w:color w:val="000000"/>
                <w:kern w:val="0"/>
                <w:sz w:val="27"/>
                <w:szCs w:val="27"/>
              </w:rPr>
              <w:t>了解生活周遭和國際性的環境議題的內涵，並深入探究對人類社會與發展的影響。</w:t>
            </w:r>
          </w:p>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能源節約、資源保育、簡樸生活、綠色消費、廢棄物減量、核污染…等。</w:t>
            </w:r>
          </w:p>
        </w:tc>
      </w:tr>
      <w:tr w:rsidR="00F848E9" w:rsidRPr="00F848E9" w:rsidTr="00F848E9">
        <w:trPr>
          <w:trHeight w:val="20"/>
          <w:jc w:val="center"/>
        </w:trPr>
        <w:tc>
          <w:tcPr>
            <w:tcW w:w="624"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spacing w:val="6"/>
                <w:kern w:val="0"/>
                <w:sz w:val="27"/>
                <w:szCs w:val="27"/>
              </w:rPr>
              <w:t>(三)環境價值觀與態度</w:t>
            </w:r>
          </w:p>
        </w:tc>
        <w:tc>
          <w:tcPr>
            <w:tcW w:w="2155" w:type="dxa"/>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培養正面積極的環境態度，欣賞和感激自然及其運作系統。</w:t>
            </w:r>
          </w:p>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欣賞並接納不同文化，關懷弱勢族群，進而關懷未來</w:t>
            </w:r>
            <w:r w:rsidRPr="00F848E9">
              <w:rPr>
                <w:rFonts w:ascii="標楷體" w:eastAsia="標楷體" w:hAnsi="標楷體" w:cs="Times New Roman" w:hint="eastAsia"/>
                <w:color w:val="000000"/>
                <w:kern w:val="0"/>
                <w:sz w:val="27"/>
                <w:szCs w:val="27"/>
              </w:rPr>
              <w:lastRenderedPageBreak/>
              <w:t>世代的生存與發展。</w:t>
            </w:r>
          </w:p>
        </w:tc>
        <w:tc>
          <w:tcPr>
            <w:tcW w:w="2155" w:type="dxa"/>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lastRenderedPageBreak/>
              <w:t>環境倫理</w:t>
            </w:r>
            <w:proofErr w:type="gramStart"/>
            <w:r w:rsidRPr="00F848E9">
              <w:rPr>
                <w:rFonts w:ascii="標楷體" w:eastAsia="標楷體" w:hAnsi="標楷體" w:cs="Times New Roman" w:hint="eastAsia"/>
                <w:color w:val="000000"/>
                <w:kern w:val="0"/>
                <w:sz w:val="27"/>
                <w:szCs w:val="27"/>
              </w:rPr>
              <w:t>——</w:t>
            </w:r>
            <w:proofErr w:type="gramEnd"/>
            <w:r w:rsidRPr="00F848E9">
              <w:rPr>
                <w:rFonts w:ascii="標楷體" w:eastAsia="標楷體" w:hAnsi="標楷體" w:cs="Times New Roman" w:hint="eastAsia"/>
                <w:color w:val="000000"/>
                <w:kern w:val="0"/>
                <w:sz w:val="27"/>
                <w:szCs w:val="27"/>
              </w:rPr>
              <w:t>人類中心倫理、生命中心倫理與生態中心倫理。</w:t>
            </w:r>
          </w:p>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社會正義與永續發展</w:t>
            </w:r>
          </w:p>
        </w:tc>
        <w:tc>
          <w:tcPr>
            <w:tcW w:w="1418" w:type="dxa"/>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社會領域、語文領域。</w:t>
            </w:r>
          </w:p>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社會領域、語文領域。</w:t>
            </w:r>
          </w:p>
        </w:tc>
        <w:tc>
          <w:tcPr>
            <w:tcW w:w="2438" w:type="dxa"/>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能了解人與環境</w:t>
            </w:r>
            <w:proofErr w:type="gramStart"/>
            <w:r w:rsidRPr="00F848E9">
              <w:rPr>
                <w:rFonts w:ascii="標楷體" w:eastAsia="標楷體" w:hAnsi="標楷體" w:cs="Times New Roman" w:hint="eastAsia"/>
                <w:color w:val="000000"/>
                <w:kern w:val="0"/>
                <w:sz w:val="27"/>
                <w:szCs w:val="27"/>
              </w:rPr>
              <w:t>互動互依關係</w:t>
            </w:r>
            <w:proofErr w:type="gramEnd"/>
            <w:r w:rsidRPr="00F848E9">
              <w:rPr>
                <w:rFonts w:ascii="標楷體" w:eastAsia="標楷體" w:hAnsi="標楷體" w:cs="Times New Roman" w:hint="eastAsia"/>
                <w:color w:val="000000"/>
                <w:kern w:val="0"/>
                <w:sz w:val="27"/>
                <w:szCs w:val="27"/>
              </w:rPr>
              <w:t>，尊重環境中各類生物的生存價值，及人與</w:t>
            </w:r>
            <w:proofErr w:type="gramStart"/>
            <w:r w:rsidRPr="00F848E9">
              <w:rPr>
                <w:rFonts w:ascii="標楷體" w:eastAsia="標楷體" w:hAnsi="標楷體" w:cs="Times New Roman" w:hint="eastAsia"/>
                <w:color w:val="000000"/>
                <w:kern w:val="0"/>
                <w:sz w:val="27"/>
                <w:szCs w:val="27"/>
              </w:rPr>
              <w:t>生物間的倫理</w:t>
            </w:r>
            <w:proofErr w:type="gramEnd"/>
            <w:r w:rsidRPr="00F848E9">
              <w:rPr>
                <w:rFonts w:ascii="標楷體" w:eastAsia="標楷體" w:hAnsi="標楷體" w:cs="Times New Roman" w:hint="eastAsia"/>
                <w:color w:val="000000"/>
                <w:kern w:val="0"/>
                <w:sz w:val="27"/>
                <w:szCs w:val="27"/>
              </w:rPr>
              <w:t>關係。</w:t>
            </w:r>
          </w:p>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了解並尊重不同族群文化，學習關懷弱</w:t>
            </w:r>
            <w:r w:rsidRPr="00F848E9">
              <w:rPr>
                <w:rFonts w:ascii="標楷體" w:eastAsia="標楷體" w:hAnsi="標楷體" w:cs="Times New Roman" w:hint="eastAsia"/>
                <w:color w:val="000000"/>
                <w:kern w:val="0"/>
                <w:sz w:val="27"/>
                <w:szCs w:val="27"/>
              </w:rPr>
              <w:lastRenderedPageBreak/>
              <w:t>勢團體和週遭環境。</w:t>
            </w:r>
          </w:p>
        </w:tc>
      </w:tr>
      <w:tr w:rsidR="00F848E9" w:rsidRPr="00F848E9" w:rsidTr="00F848E9">
        <w:trPr>
          <w:trHeight w:val="20"/>
          <w:jc w:val="center"/>
        </w:trPr>
        <w:tc>
          <w:tcPr>
            <w:tcW w:w="624"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spacing w:val="6"/>
                <w:kern w:val="0"/>
                <w:sz w:val="27"/>
                <w:szCs w:val="27"/>
              </w:rPr>
              <w:lastRenderedPageBreak/>
              <w:t>(四)環境行動技能</w:t>
            </w:r>
          </w:p>
        </w:tc>
        <w:tc>
          <w:tcPr>
            <w:tcW w:w="2155" w:type="dxa"/>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能歸納思考不同區域性環境問題的原因與研判可能的解決方式。</w:t>
            </w:r>
          </w:p>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能規劃、執行個人和集體的校園清潔活動，或組織學校及社區的環境保護、關懷弱勢族群活動。</w:t>
            </w:r>
          </w:p>
        </w:tc>
        <w:tc>
          <w:tcPr>
            <w:tcW w:w="2155" w:type="dxa"/>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環境議題調查</w:t>
            </w:r>
          </w:p>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校園與社區環境規劃。</w:t>
            </w:r>
          </w:p>
        </w:tc>
        <w:tc>
          <w:tcPr>
            <w:tcW w:w="1418" w:type="dxa"/>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各領域。</w:t>
            </w:r>
          </w:p>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各領域。</w:t>
            </w:r>
          </w:p>
        </w:tc>
        <w:tc>
          <w:tcPr>
            <w:tcW w:w="2438" w:type="dxa"/>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運用科學方法研究解決環境問題的可行策略，並能善用問題解決策略，解決環境問題。</w:t>
            </w:r>
          </w:p>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能運用收集資料與記錄的方法了解社區環境問題，並思考解決之道。</w:t>
            </w:r>
          </w:p>
        </w:tc>
      </w:tr>
      <w:tr w:rsidR="00F848E9" w:rsidRPr="00F848E9" w:rsidTr="00F848E9">
        <w:trPr>
          <w:trHeight w:val="20"/>
          <w:jc w:val="center"/>
        </w:trPr>
        <w:tc>
          <w:tcPr>
            <w:tcW w:w="624" w:type="dxa"/>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spacing w:val="6"/>
                <w:kern w:val="0"/>
                <w:sz w:val="27"/>
                <w:szCs w:val="27"/>
              </w:rPr>
              <w:t>(五)環境行動經驗</w:t>
            </w:r>
          </w:p>
        </w:tc>
        <w:tc>
          <w:tcPr>
            <w:tcW w:w="2155" w:type="dxa"/>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培養處理生活周遭環境問題的能力。</w:t>
            </w:r>
          </w:p>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培養國際觀及國際合作經驗。</w:t>
            </w:r>
          </w:p>
        </w:tc>
        <w:tc>
          <w:tcPr>
            <w:tcW w:w="2155" w:type="dxa"/>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住家與校園環境問題的調查與解決。</w:t>
            </w:r>
          </w:p>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全球環境問題探究。</w:t>
            </w:r>
          </w:p>
        </w:tc>
        <w:tc>
          <w:tcPr>
            <w:tcW w:w="1418" w:type="dxa"/>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社會領域、自然與生活科技領域、綜合活動領域、健康與體育領域。</w:t>
            </w:r>
          </w:p>
        </w:tc>
        <w:tc>
          <w:tcPr>
            <w:tcW w:w="2438" w:type="dxa"/>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能具體提出生活環境問題的解決方案，並能草擬一份社區環境保護行動計畫。</w:t>
            </w:r>
          </w:p>
          <w:p w:rsidR="00F848E9" w:rsidRPr="00F848E9" w:rsidRDefault="00F848E9" w:rsidP="00F848E9">
            <w:pPr>
              <w:widowControl/>
              <w:spacing w:before="100" w:beforeAutospacing="1" w:after="100" w:afterAutospacing="1"/>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參與學校社團和社區環境保護活動，關心環境保護與弱勢族群生活。</w:t>
            </w:r>
          </w:p>
          <w:p w:rsidR="00F848E9" w:rsidRPr="00F848E9" w:rsidRDefault="00F848E9" w:rsidP="00F848E9">
            <w:pPr>
              <w:widowControl/>
              <w:spacing w:before="100" w:beforeAutospacing="1" w:after="100" w:afterAutospacing="1" w:line="20" w:lineRule="atLeast"/>
              <w:rPr>
                <w:rFonts w:ascii="Times New Roman" w:eastAsia="新細明體" w:hAnsi="Times New Roman" w:cs="Times New Roman"/>
                <w:color w:val="000000"/>
                <w:kern w:val="0"/>
                <w:sz w:val="27"/>
                <w:szCs w:val="27"/>
              </w:rPr>
            </w:pPr>
            <w:r w:rsidRPr="00F848E9">
              <w:rPr>
                <w:rFonts w:ascii="標楷體" w:eastAsia="標楷體" w:hAnsi="標楷體" w:cs="Times New Roman" w:hint="eastAsia"/>
                <w:color w:val="000000"/>
                <w:kern w:val="0"/>
                <w:sz w:val="27"/>
                <w:szCs w:val="27"/>
              </w:rPr>
              <w:t>能了解國際性的環境議題，並能參與調查研究與環境行動。</w:t>
            </w:r>
          </w:p>
        </w:tc>
      </w:tr>
    </w:tbl>
    <w:p w:rsidR="00F848E9" w:rsidRPr="00F848E9" w:rsidRDefault="00F848E9" w:rsidP="00F848E9"/>
    <w:sectPr w:rsidR="00F848E9" w:rsidRPr="00F848E9" w:rsidSect="00F848E9">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8E9"/>
    <w:rsid w:val="0018778B"/>
    <w:rsid w:val="00F848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F848E9"/>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48E9"/>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F848E9"/>
  </w:style>
  <w:style w:type="character" w:customStyle="1" w:styleId="30">
    <w:name w:val="標題 3 字元"/>
    <w:basedOn w:val="a0"/>
    <w:link w:val="3"/>
    <w:uiPriority w:val="9"/>
    <w:rsid w:val="00F848E9"/>
    <w:rPr>
      <w:rFonts w:ascii="新細明體" w:eastAsia="新細明體" w:hAnsi="新細明體" w:cs="新細明體"/>
      <w:b/>
      <w:bCs/>
      <w:kern w:val="0"/>
      <w:sz w:val="27"/>
      <w:szCs w:val="27"/>
    </w:rPr>
  </w:style>
  <w:style w:type="paragraph" w:customStyle="1" w:styleId="a10">
    <w:name w:val="a1"/>
    <w:basedOn w:val="a"/>
    <w:rsid w:val="00F848E9"/>
    <w:pPr>
      <w:widowControl/>
      <w:spacing w:before="100" w:beforeAutospacing="1" w:after="100" w:afterAutospacing="1"/>
    </w:pPr>
    <w:rPr>
      <w:rFonts w:ascii="新細明體" w:eastAsia="新細明體" w:hAnsi="新細明體" w:cs="新細明體"/>
      <w:kern w:val="0"/>
      <w:szCs w:val="24"/>
    </w:rPr>
  </w:style>
  <w:style w:type="paragraph" w:customStyle="1" w:styleId="a3">
    <w:name w:val="a"/>
    <w:basedOn w:val="a"/>
    <w:rsid w:val="00F848E9"/>
    <w:pPr>
      <w:widowControl/>
      <w:spacing w:before="100" w:beforeAutospacing="1" w:after="100" w:afterAutospacing="1"/>
    </w:pPr>
    <w:rPr>
      <w:rFonts w:ascii="新細明體" w:eastAsia="新細明體" w:hAnsi="新細明體" w:cs="新細明體"/>
      <w:kern w:val="0"/>
      <w:szCs w:val="24"/>
    </w:rPr>
  </w:style>
  <w:style w:type="paragraph" w:customStyle="1" w:styleId="a00">
    <w:name w:val="a0"/>
    <w:basedOn w:val="a"/>
    <w:rsid w:val="00F848E9"/>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F848E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848E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F848E9"/>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48E9"/>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F848E9"/>
  </w:style>
  <w:style w:type="character" w:customStyle="1" w:styleId="30">
    <w:name w:val="標題 3 字元"/>
    <w:basedOn w:val="a0"/>
    <w:link w:val="3"/>
    <w:uiPriority w:val="9"/>
    <w:rsid w:val="00F848E9"/>
    <w:rPr>
      <w:rFonts w:ascii="新細明體" w:eastAsia="新細明體" w:hAnsi="新細明體" w:cs="新細明體"/>
      <w:b/>
      <w:bCs/>
      <w:kern w:val="0"/>
      <w:sz w:val="27"/>
      <w:szCs w:val="27"/>
    </w:rPr>
  </w:style>
  <w:style w:type="paragraph" w:customStyle="1" w:styleId="a10">
    <w:name w:val="a1"/>
    <w:basedOn w:val="a"/>
    <w:rsid w:val="00F848E9"/>
    <w:pPr>
      <w:widowControl/>
      <w:spacing w:before="100" w:beforeAutospacing="1" w:after="100" w:afterAutospacing="1"/>
    </w:pPr>
    <w:rPr>
      <w:rFonts w:ascii="新細明體" w:eastAsia="新細明體" w:hAnsi="新細明體" w:cs="新細明體"/>
      <w:kern w:val="0"/>
      <w:szCs w:val="24"/>
    </w:rPr>
  </w:style>
  <w:style w:type="paragraph" w:customStyle="1" w:styleId="a3">
    <w:name w:val="a"/>
    <w:basedOn w:val="a"/>
    <w:rsid w:val="00F848E9"/>
    <w:pPr>
      <w:widowControl/>
      <w:spacing w:before="100" w:beforeAutospacing="1" w:after="100" w:afterAutospacing="1"/>
    </w:pPr>
    <w:rPr>
      <w:rFonts w:ascii="新細明體" w:eastAsia="新細明體" w:hAnsi="新細明體" w:cs="新細明體"/>
      <w:kern w:val="0"/>
      <w:szCs w:val="24"/>
    </w:rPr>
  </w:style>
  <w:style w:type="paragraph" w:customStyle="1" w:styleId="a00">
    <w:name w:val="a0"/>
    <w:basedOn w:val="a"/>
    <w:rsid w:val="00F848E9"/>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F848E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848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349928">
      <w:bodyDiv w:val="1"/>
      <w:marLeft w:val="0"/>
      <w:marRight w:val="0"/>
      <w:marTop w:val="0"/>
      <w:marBottom w:val="0"/>
      <w:divBdr>
        <w:top w:val="none" w:sz="0" w:space="0" w:color="auto"/>
        <w:left w:val="none" w:sz="0" w:space="0" w:color="auto"/>
        <w:bottom w:val="none" w:sz="0" w:space="0" w:color="auto"/>
        <w:right w:val="none" w:sz="0" w:space="0" w:color="auto"/>
      </w:divBdr>
    </w:div>
    <w:div w:id="923302629">
      <w:bodyDiv w:val="1"/>
      <w:marLeft w:val="0"/>
      <w:marRight w:val="0"/>
      <w:marTop w:val="0"/>
      <w:marBottom w:val="0"/>
      <w:divBdr>
        <w:top w:val="none" w:sz="0" w:space="0" w:color="auto"/>
        <w:left w:val="none" w:sz="0" w:space="0" w:color="auto"/>
        <w:bottom w:val="none" w:sz="0" w:space="0" w:color="auto"/>
        <w:right w:val="none" w:sz="0" w:space="0" w:color="auto"/>
      </w:divBdr>
    </w:div>
    <w:div w:id="1109467380">
      <w:bodyDiv w:val="1"/>
      <w:marLeft w:val="0"/>
      <w:marRight w:val="0"/>
      <w:marTop w:val="0"/>
      <w:marBottom w:val="0"/>
      <w:divBdr>
        <w:top w:val="none" w:sz="0" w:space="0" w:color="auto"/>
        <w:left w:val="none" w:sz="0" w:space="0" w:color="auto"/>
        <w:bottom w:val="none" w:sz="0" w:space="0" w:color="auto"/>
        <w:right w:val="none" w:sz="0" w:space="0" w:color="auto"/>
      </w:divBdr>
      <w:divsChild>
        <w:div w:id="1105882150">
          <w:marLeft w:val="0"/>
          <w:marRight w:val="0"/>
          <w:marTop w:val="0"/>
          <w:marBottom w:val="0"/>
          <w:divBdr>
            <w:top w:val="none" w:sz="0" w:space="0" w:color="auto"/>
            <w:left w:val="none" w:sz="0" w:space="0" w:color="auto"/>
            <w:bottom w:val="none" w:sz="0" w:space="0" w:color="auto"/>
            <w:right w:val="none" w:sz="0" w:space="0" w:color="auto"/>
          </w:divBdr>
          <w:divsChild>
            <w:div w:id="290481211">
              <w:marLeft w:val="0"/>
              <w:marRight w:val="0"/>
              <w:marTop w:val="0"/>
              <w:marBottom w:val="0"/>
              <w:divBdr>
                <w:top w:val="single" w:sz="6" w:space="0" w:color="000000"/>
                <w:left w:val="single" w:sz="6" w:space="0" w:color="000000"/>
                <w:bottom w:val="single" w:sz="6" w:space="0" w:color="000000"/>
                <w:right w:val="single" w:sz="6" w:space="0" w:color="000000"/>
              </w:divBdr>
              <w:divsChild>
                <w:div w:id="15669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4054">
      <w:bodyDiv w:val="1"/>
      <w:marLeft w:val="0"/>
      <w:marRight w:val="0"/>
      <w:marTop w:val="0"/>
      <w:marBottom w:val="0"/>
      <w:divBdr>
        <w:top w:val="none" w:sz="0" w:space="0" w:color="auto"/>
        <w:left w:val="none" w:sz="0" w:space="0" w:color="auto"/>
        <w:bottom w:val="none" w:sz="0" w:space="0" w:color="auto"/>
        <w:right w:val="none" w:sz="0" w:space="0" w:color="auto"/>
      </w:divBdr>
    </w:div>
    <w:div w:id="173955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1146</Words>
  <Characters>6535</Characters>
  <Application>Microsoft Office Word</Application>
  <DocSecurity>0</DocSecurity>
  <Lines>54</Lines>
  <Paragraphs>15</Paragraphs>
  <ScaleCrop>false</ScaleCrop>
  <Company/>
  <LinksUpToDate>false</LinksUpToDate>
  <CharactersWithSpaces>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2014-11-04T09:05:00Z</dcterms:created>
  <dcterms:modified xsi:type="dcterms:W3CDTF">2014-11-04T09:08:00Z</dcterms:modified>
</cp:coreProperties>
</file>